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F73B" w14:textId="4B86FB76" w:rsidR="00B456A5" w:rsidRPr="008B6045" w:rsidRDefault="008B6045" w:rsidP="008B6045">
      <w:pPr>
        <w:rPr>
          <w:sz w:val="22"/>
          <w:szCs w:val="22"/>
        </w:rPr>
      </w:pPr>
      <w:r w:rsidRPr="008B6045">
        <w:rPr>
          <w:rFonts w:ascii="Tahoma" w:hAnsi="Tahoma" w:cs="Tahoma"/>
          <w:sz w:val="44"/>
          <w:szCs w:val="44"/>
        </w:rPr>
        <w:t xml:space="preserve">“Hi, my name is </w:t>
      </w:r>
      <w:r w:rsidRPr="008B6045">
        <w:rPr>
          <w:rFonts w:ascii="Tahoma" w:hAnsi="Tahoma" w:cs="Tahoma"/>
          <w:sz w:val="44"/>
          <w:szCs w:val="44"/>
          <w:u w:val="single"/>
        </w:rPr>
        <w:t>FIRST AND LAST NAME</w:t>
      </w:r>
      <w:r w:rsidRPr="008B6045">
        <w:rPr>
          <w:rFonts w:ascii="Tahoma" w:hAnsi="Tahoma" w:cs="Tahoma"/>
          <w:sz w:val="44"/>
          <w:szCs w:val="44"/>
        </w:rPr>
        <w:t xml:space="preserve">. I’m calling from </w:t>
      </w:r>
      <w:r w:rsidRPr="008B6045">
        <w:rPr>
          <w:rFonts w:ascii="Tahoma" w:hAnsi="Tahoma" w:cs="Tahoma"/>
          <w:sz w:val="44"/>
          <w:szCs w:val="44"/>
          <w:u w:val="single"/>
        </w:rPr>
        <w:t>CITY, STATE</w:t>
      </w:r>
      <w:r w:rsidRPr="008B6045">
        <w:rPr>
          <w:rFonts w:ascii="Tahoma" w:hAnsi="Tahoma" w:cs="Tahoma"/>
          <w:sz w:val="44"/>
          <w:szCs w:val="44"/>
        </w:rPr>
        <w:t xml:space="preserve">. I’m calling to urge Congressman/Congresswoman </w:t>
      </w:r>
      <w:r w:rsidRPr="008B6045">
        <w:rPr>
          <w:rFonts w:ascii="Tahoma" w:hAnsi="Tahoma" w:cs="Tahoma"/>
          <w:sz w:val="44"/>
          <w:szCs w:val="44"/>
          <w:u w:val="single"/>
        </w:rPr>
        <w:t>LAST NAME OF REPRESNETATIVE</w:t>
      </w:r>
      <w:r w:rsidRPr="008B6045">
        <w:rPr>
          <w:rFonts w:ascii="Tahoma" w:hAnsi="Tahoma" w:cs="Tahoma"/>
          <w:sz w:val="44"/>
          <w:szCs w:val="44"/>
        </w:rPr>
        <w:t xml:space="preserve"> to co-sponsor H.R. 5408, the SSI Savings Penalty Elimination Act. Currently, low-income people with disabilities are not allowed to have more than $2,000 in savings and still receive Supplemental Security Income. This bill would allow them to save up to $10,000, which might help them save enough money for a safety deposit on an apartment or to pay for college classes or to purchase medical equipment. The asset limit discourages low-income people with disabilities from working and saving money. Also, when two people who receive Supplemental Security Income get married, they are only allowed to have $3,000 in savings between them. This bill would allow them to save up to $20,000, which they could use for a down payment on a house or other large expenses that require savings."</w:t>
      </w:r>
    </w:p>
    <w:sectPr w:rsidR="00B456A5" w:rsidRPr="008B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32"/>
    <w:rsid w:val="00163632"/>
    <w:rsid w:val="003F17D5"/>
    <w:rsid w:val="008B6045"/>
    <w:rsid w:val="00B456A5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EB5B9"/>
  <w15:chartTrackingRefBased/>
  <w15:docId w15:val="{8C5E37DC-EB73-B84B-B55B-8037A0CC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Ascher</dc:creator>
  <cp:keywords/>
  <dc:description/>
  <cp:lastModifiedBy>Eric Ascher</cp:lastModifiedBy>
  <cp:revision>2</cp:revision>
  <dcterms:created xsi:type="dcterms:W3CDTF">2024-03-27T15:52:00Z</dcterms:created>
  <dcterms:modified xsi:type="dcterms:W3CDTF">2024-03-27T15:52:00Z</dcterms:modified>
</cp:coreProperties>
</file>