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E4" w:rsidRDefault="00A80BE4" w:rsidP="00A80BE4">
      <w:pPr>
        <w:spacing w:line="360" w:lineRule="auto"/>
        <w:jc w:val="center"/>
        <w:rPr>
          <w:b/>
          <w:sz w:val="24"/>
          <w:szCs w:val="24"/>
          <w:lang w:bidi="en-US"/>
        </w:rPr>
      </w:pPr>
      <w:r w:rsidRPr="00BE1249">
        <w:rPr>
          <w:noProof/>
          <w:color w:val="CC9900"/>
        </w:rPr>
        <w:drawing>
          <wp:inline distT="0" distB="0" distL="0" distR="0" wp14:anchorId="127E118D" wp14:editId="0973F6D6">
            <wp:extent cx="1120988" cy="1066473"/>
            <wp:effectExtent l="0" t="0" r="0" b="0"/>
            <wp:docPr id="2" name="Picture 2" descr="The State of Texas (seal is shown in gold with three sets of three stars at the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56" cy="10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11" w:rsidRPr="0001062F" w:rsidRDefault="003B0AD5" w:rsidP="00A80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2F">
        <w:rPr>
          <w:rFonts w:ascii="Times New Roman" w:hAnsi="Times New Roman" w:cs="Times New Roman"/>
          <w:b/>
          <w:sz w:val="24"/>
          <w:szCs w:val="24"/>
        </w:rPr>
        <w:t>STATE OF TEXAS</w:t>
      </w:r>
    </w:p>
    <w:p w:rsidR="003B0AD5" w:rsidRPr="0001062F" w:rsidRDefault="003B0AD5" w:rsidP="00A80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2F">
        <w:rPr>
          <w:rFonts w:ascii="Times New Roman" w:hAnsi="Times New Roman" w:cs="Times New Roman"/>
          <w:b/>
          <w:sz w:val="24"/>
          <w:szCs w:val="24"/>
        </w:rPr>
        <w:t>OFFICE OF THE GOVERNOR</w:t>
      </w:r>
    </w:p>
    <w:p w:rsidR="003B0AD5" w:rsidRPr="00A80BE4" w:rsidRDefault="003B0AD5" w:rsidP="00C367F9">
      <w:pPr>
        <w:ind w:left="450" w:right="540"/>
        <w:rPr>
          <w:rFonts w:ascii="Times New Roman" w:hAnsi="Times New Roman" w:cs="Times New Roman"/>
        </w:rPr>
      </w:pPr>
    </w:p>
    <w:p w:rsidR="003B0AD5" w:rsidRPr="00C37456" w:rsidRDefault="003B0AD5" w:rsidP="00786B27">
      <w:pPr>
        <w:ind w:left="720" w:right="540"/>
        <w:rPr>
          <w:rFonts w:ascii="Times New Roman" w:hAnsi="Times New Roman" w:cs="Times New Roman"/>
          <w:sz w:val="24"/>
          <w:szCs w:val="24"/>
        </w:rPr>
      </w:pPr>
      <w:r w:rsidRPr="00C37456">
        <w:rPr>
          <w:rFonts w:ascii="Times New Roman" w:hAnsi="Times New Roman" w:cs="Times New Roman"/>
          <w:sz w:val="24"/>
          <w:szCs w:val="24"/>
        </w:rPr>
        <w:tab/>
        <w:t xml:space="preserve">The often used slogan for the Lone Star State’s approach to commerce is that “Texas is wide open for business.” This openness and </w:t>
      </w:r>
      <w:r w:rsidR="008A5AA1" w:rsidRPr="00C37456">
        <w:rPr>
          <w:rFonts w:ascii="Times New Roman" w:hAnsi="Times New Roman" w:cs="Times New Roman"/>
          <w:sz w:val="24"/>
          <w:szCs w:val="24"/>
        </w:rPr>
        <w:t>dedication to inclusivity</w:t>
      </w:r>
      <w:r w:rsidR="00DD28C5">
        <w:rPr>
          <w:rFonts w:ascii="Times New Roman" w:hAnsi="Times New Roman" w:cs="Times New Roman"/>
          <w:sz w:val="24"/>
          <w:szCs w:val="24"/>
        </w:rPr>
        <w:t xml:space="preserve"> have</w:t>
      </w:r>
      <w:r w:rsidRPr="00C37456">
        <w:rPr>
          <w:rFonts w:ascii="Times New Roman" w:hAnsi="Times New Roman" w:cs="Times New Roman"/>
          <w:sz w:val="24"/>
          <w:szCs w:val="24"/>
        </w:rPr>
        <w:t xml:space="preserve"> been a major part of the foundation for our strong economy. Thus, it is crucial </w:t>
      </w:r>
      <w:r w:rsidR="008A5AA1" w:rsidRPr="00C37456">
        <w:rPr>
          <w:rFonts w:ascii="Times New Roman" w:hAnsi="Times New Roman" w:cs="Times New Roman"/>
          <w:sz w:val="24"/>
          <w:szCs w:val="24"/>
        </w:rPr>
        <w:t>for</w:t>
      </w:r>
      <w:r w:rsidRPr="00C37456">
        <w:rPr>
          <w:rFonts w:ascii="Times New Roman" w:hAnsi="Times New Roman" w:cs="Times New Roman"/>
          <w:sz w:val="24"/>
          <w:szCs w:val="24"/>
        </w:rPr>
        <w:t xml:space="preserve"> this </w:t>
      </w:r>
      <w:r w:rsidR="008A5AA1" w:rsidRPr="00C37456">
        <w:rPr>
          <w:rFonts w:ascii="Times New Roman" w:hAnsi="Times New Roman" w:cs="Times New Roman"/>
          <w:sz w:val="24"/>
          <w:szCs w:val="24"/>
        </w:rPr>
        <w:t>diversity to extend beyond our</w:t>
      </w:r>
      <w:r w:rsidRPr="00C37456">
        <w:rPr>
          <w:rFonts w:ascii="Times New Roman" w:hAnsi="Times New Roman" w:cs="Times New Roman"/>
          <w:sz w:val="24"/>
          <w:szCs w:val="24"/>
        </w:rPr>
        <w:t xml:space="preserve"> business climate to the hardworking men and women who make up the indomitable Texas workforce.</w:t>
      </w:r>
    </w:p>
    <w:p w:rsidR="003B0AD5" w:rsidRPr="00A80BE4" w:rsidRDefault="003B0AD5" w:rsidP="00C367F9">
      <w:pPr>
        <w:ind w:left="450" w:right="540"/>
        <w:rPr>
          <w:rFonts w:ascii="Times New Roman" w:hAnsi="Times New Roman" w:cs="Times New Roman"/>
        </w:rPr>
      </w:pPr>
    </w:p>
    <w:p w:rsidR="003B0AD5" w:rsidRPr="00C37456" w:rsidRDefault="003B0AD5" w:rsidP="00786B27">
      <w:pPr>
        <w:ind w:left="720" w:right="540"/>
        <w:rPr>
          <w:rFonts w:ascii="Times New Roman" w:hAnsi="Times New Roman" w:cs="Times New Roman"/>
          <w:sz w:val="24"/>
          <w:szCs w:val="24"/>
        </w:rPr>
      </w:pPr>
      <w:r w:rsidRPr="00C37456">
        <w:rPr>
          <w:rFonts w:ascii="Times New Roman" w:hAnsi="Times New Roman" w:cs="Times New Roman"/>
          <w:sz w:val="24"/>
          <w:szCs w:val="24"/>
        </w:rPr>
        <w:tab/>
        <w:t xml:space="preserve">An important part of this workforce is Texans with disabilities, who make invaluable contributions to </w:t>
      </w:r>
      <w:r w:rsidR="008A5AA1" w:rsidRPr="00C37456">
        <w:rPr>
          <w:rFonts w:ascii="Times New Roman" w:hAnsi="Times New Roman" w:cs="Times New Roman"/>
          <w:sz w:val="24"/>
          <w:szCs w:val="24"/>
        </w:rPr>
        <w:t>our state and economy</w:t>
      </w:r>
      <w:r w:rsidRPr="00C37456">
        <w:rPr>
          <w:rFonts w:ascii="Times New Roman" w:hAnsi="Times New Roman" w:cs="Times New Roman"/>
          <w:sz w:val="24"/>
          <w:szCs w:val="24"/>
        </w:rPr>
        <w:t xml:space="preserve">. </w:t>
      </w:r>
      <w:r w:rsidR="008A5AA1" w:rsidRPr="00C37456">
        <w:rPr>
          <w:rFonts w:ascii="Times New Roman" w:hAnsi="Times New Roman" w:cs="Times New Roman"/>
          <w:sz w:val="24"/>
          <w:szCs w:val="24"/>
        </w:rPr>
        <w:t>Not only must we enhance Texas’ workforce system so it better serves Texans with disabilities, we must engage in disability employment awareness</w:t>
      </w:r>
      <w:r w:rsidRPr="00C37456">
        <w:rPr>
          <w:rFonts w:ascii="Times New Roman" w:hAnsi="Times New Roman" w:cs="Times New Roman"/>
          <w:sz w:val="24"/>
          <w:szCs w:val="24"/>
        </w:rPr>
        <w:t xml:space="preserve"> to </w:t>
      </w:r>
      <w:r w:rsidR="00996CA1" w:rsidRPr="00C37456">
        <w:rPr>
          <w:rFonts w:ascii="Times New Roman" w:hAnsi="Times New Roman" w:cs="Times New Roman"/>
          <w:sz w:val="24"/>
          <w:szCs w:val="24"/>
        </w:rPr>
        <w:t xml:space="preserve">ensure all Texans have an equal opportunity to </w:t>
      </w:r>
      <w:r w:rsidRPr="00C37456">
        <w:rPr>
          <w:rFonts w:ascii="Times New Roman" w:hAnsi="Times New Roman" w:cs="Times New Roman"/>
          <w:sz w:val="24"/>
          <w:szCs w:val="24"/>
        </w:rPr>
        <w:t xml:space="preserve">contribute to the workforce that is the </w:t>
      </w:r>
      <w:r w:rsidR="008A5AA1" w:rsidRPr="00C37456">
        <w:rPr>
          <w:rFonts w:ascii="Times New Roman" w:hAnsi="Times New Roman" w:cs="Times New Roman"/>
          <w:sz w:val="24"/>
          <w:szCs w:val="24"/>
        </w:rPr>
        <w:t xml:space="preserve">foundation of Texas’ success and </w:t>
      </w:r>
      <w:r w:rsidR="00996CA1" w:rsidRPr="00C37456">
        <w:rPr>
          <w:rFonts w:ascii="Times New Roman" w:hAnsi="Times New Roman" w:cs="Times New Roman"/>
          <w:sz w:val="24"/>
          <w:szCs w:val="24"/>
        </w:rPr>
        <w:t xml:space="preserve">continued </w:t>
      </w:r>
      <w:r w:rsidR="008A5AA1" w:rsidRPr="00C37456">
        <w:rPr>
          <w:rFonts w:ascii="Times New Roman" w:hAnsi="Times New Roman" w:cs="Times New Roman"/>
          <w:sz w:val="24"/>
          <w:szCs w:val="24"/>
        </w:rPr>
        <w:t>prosperity</w:t>
      </w:r>
      <w:r w:rsidRPr="00C37456">
        <w:rPr>
          <w:rFonts w:ascii="Times New Roman" w:hAnsi="Times New Roman" w:cs="Times New Roman"/>
          <w:sz w:val="24"/>
          <w:szCs w:val="24"/>
        </w:rPr>
        <w:t>.</w:t>
      </w:r>
    </w:p>
    <w:p w:rsidR="003B0AD5" w:rsidRPr="00A80BE4" w:rsidRDefault="003B0AD5" w:rsidP="00C367F9">
      <w:pPr>
        <w:ind w:left="450" w:right="540"/>
        <w:rPr>
          <w:rFonts w:ascii="Times New Roman" w:hAnsi="Times New Roman" w:cs="Times New Roman"/>
        </w:rPr>
      </w:pPr>
    </w:p>
    <w:p w:rsidR="003B0AD5" w:rsidRPr="00C37456" w:rsidRDefault="003B0AD5" w:rsidP="00786B27">
      <w:pPr>
        <w:ind w:left="720" w:right="540"/>
        <w:rPr>
          <w:rFonts w:ascii="Times New Roman" w:hAnsi="Times New Roman" w:cs="Times New Roman"/>
          <w:sz w:val="24"/>
          <w:szCs w:val="24"/>
        </w:rPr>
      </w:pPr>
      <w:r w:rsidRPr="00C37456">
        <w:rPr>
          <w:rFonts w:ascii="Times New Roman" w:hAnsi="Times New Roman" w:cs="Times New Roman"/>
          <w:sz w:val="24"/>
          <w:szCs w:val="24"/>
        </w:rPr>
        <w:tab/>
        <w:t xml:space="preserve">That is why </w:t>
      </w:r>
      <w:r w:rsidR="00DD28C5">
        <w:rPr>
          <w:rFonts w:ascii="Times New Roman" w:hAnsi="Times New Roman" w:cs="Times New Roman"/>
          <w:sz w:val="24"/>
          <w:szCs w:val="24"/>
        </w:rPr>
        <w:t>the month of</w:t>
      </w:r>
      <w:r w:rsidRPr="00C37456">
        <w:rPr>
          <w:rFonts w:ascii="Times New Roman" w:hAnsi="Times New Roman" w:cs="Times New Roman"/>
          <w:sz w:val="24"/>
          <w:szCs w:val="24"/>
        </w:rPr>
        <w:t xml:space="preserve"> October </w:t>
      </w:r>
      <w:proofErr w:type="gramStart"/>
      <w:r w:rsidRPr="00C37456">
        <w:rPr>
          <w:rFonts w:ascii="Times New Roman" w:hAnsi="Times New Roman" w:cs="Times New Roman"/>
          <w:sz w:val="24"/>
          <w:szCs w:val="24"/>
        </w:rPr>
        <w:t>is dedicated</w:t>
      </w:r>
      <w:proofErr w:type="gramEnd"/>
      <w:r w:rsidRPr="00C37456">
        <w:rPr>
          <w:rFonts w:ascii="Times New Roman" w:hAnsi="Times New Roman" w:cs="Times New Roman"/>
          <w:sz w:val="24"/>
          <w:szCs w:val="24"/>
        </w:rPr>
        <w:t xml:space="preserve"> to Texans with disabilities. During this month, we </w:t>
      </w:r>
      <w:r w:rsidR="00996CA1" w:rsidRPr="00C37456">
        <w:rPr>
          <w:rFonts w:ascii="Times New Roman" w:hAnsi="Times New Roman" w:cs="Times New Roman"/>
          <w:sz w:val="24"/>
          <w:szCs w:val="24"/>
        </w:rPr>
        <w:t>commit</w:t>
      </w:r>
      <w:r w:rsidRPr="00C37456">
        <w:rPr>
          <w:rFonts w:ascii="Times New Roman" w:hAnsi="Times New Roman" w:cs="Times New Roman"/>
          <w:sz w:val="24"/>
          <w:szCs w:val="24"/>
        </w:rPr>
        <w:t xml:space="preserve"> ourselves to promoting disability employment awareness, creating more inclusive workplaces and </w:t>
      </w:r>
      <w:r w:rsidR="00996CA1" w:rsidRPr="00C37456">
        <w:rPr>
          <w:rFonts w:ascii="Times New Roman" w:hAnsi="Times New Roman" w:cs="Times New Roman"/>
          <w:sz w:val="24"/>
          <w:szCs w:val="24"/>
        </w:rPr>
        <w:t>cultivating more employment o</w:t>
      </w:r>
      <w:r w:rsidRPr="00C37456">
        <w:rPr>
          <w:rFonts w:ascii="Times New Roman" w:hAnsi="Times New Roman" w:cs="Times New Roman"/>
          <w:sz w:val="24"/>
          <w:szCs w:val="24"/>
        </w:rPr>
        <w:t>pportunities for Texans with disabilities</w:t>
      </w:r>
      <w:r w:rsidR="00996CA1" w:rsidRPr="00C37456">
        <w:rPr>
          <w:rFonts w:ascii="Times New Roman" w:hAnsi="Times New Roman" w:cs="Times New Roman"/>
          <w:sz w:val="24"/>
          <w:szCs w:val="24"/>
        </w:rPr>
        <w:t xml:space="preserve">. As we work toward these goals, our economy </w:t>
      </w:r>
      <w:proofErr w:type="gramStart"/>
      <w:r w:rsidR="00996CA1" w:rsidRPr="00C37456">
        <w:rPr>
          <w:rFonts w:ascii="Times New Roman" w:hAnsi="Times New Roman" w:cs="Times New Roman"/>
          <w:sz w:val="24"/>
          <w:szCs w:val="24"/>
        </w:rPr>
        <w:t>will be made</w:t>
      </w:r>
      <w:proofErr w:type="gramEnd"/>
      <w:r w:rsidR="00996CA1" w:rsidRPr="00C37456">
        <w:rPr>
          <w:rFonts w:ascii="Times New Roman" w:hAnsi="Times New Roman" w:cs="Times New Roman"/>
          <w:sz w:val="24"/>
          <w:szCs w:val="24"/>
        </w:rPr>
        <w:t xml:space="preserve"> ever stronger by the diversity and full participation of workers with disabilities.</w:t>
      </w:r>
    </w:p>
    <w:p w:rsidR="003B0AD5" w:rsidRPr="00A80BE4" w:rsidRDefault="003B0AD5" w:rsidP="00C367F9">
      <w:pPr>
        <w:ind w:left="450" w:right="540"/>
        <w:rPr>
          <w:rFonts w:ascii="Times New Roman" w:hAnsi="Times New Roman" w:cs="Times New Roman"/>
        </w:rPr>
      </w:pPr>
    </w:p>
    <w:p w:rsidR="003B0AD5" w:rsidRPr="00C37456" w:rsidRDefault="003B0AD5" w:rsidP="00786B27">
      <w:pPr>
        <w:ind w:left="720" w:right="540"/>
        <w:rPr>
          <w:rFonts w:ascii="Times New Roman" w:hAnsi="Times New Roman" w:cs="Times New Roman"/>
          <w:sz w:val="24"/>
          <w:szCs w:val="24"/>
        </w:rPr>
      </w:pPr>
      <w:r w:rsidRPr="00A80BE4">
        <w:rPr>
          <w:rFonts w:ascii="Times New Roman" w:hAnsi="Times New Roman" w:cs="Times New Roman"/>
        </w:rPr>
        <w:tab/>
        <w:t xml:space="preserve">Not only as the governor of the Lone Star State but as a Texan with a disability myself, I </w:t>
      </w:r>
      <w:r w:rsidRPr="00C37456">
        <w:rPr>
          <w:rFonts w:ascii="Times New Roman" w:hAnsi="Times New Roman" w:cs="Times New Roman"/>
          <w:sz w:val="24"/>
          <w:szCs w:val="24"/>
        </w:rPr>
        <w:t xml:space="preserve">encourage all Texans to learn more about disability employment and join me in </w:t>
      </w:r>
      <w:r w:rsidR="00C367F9" w:rsidRPr="00C37456">
        <w:rPr>
          <w:rFonts w:ascii="Times New Roman" w:hAnsi="Times New Roman" w:cs="Times New Roman"/>
          <w:sz w:val="24"/>
          <w:szCs w:val="24"/>
        </w:rPr>
        <w:t>commending the many achievements of Texans with disabilities that have helped build an even better and brighter future for our great state.</w:t>
      </w:r>
    </w:p>
    <w:p w:rsidR="003B0AD5" w:rsidRPr="00A80BE4" w:rsidRDefault="003B0AD5" w:rsidP="00C367F9">
      <w:pPr>
        <w:ind w:left="450" w:right="540"/>
        <w:rPr>
          <w:rFonts w:ascii="Times New Roman" w:hAnsi="Times New Roman" w:cs="Times New Roman"/>
        </w:rPr>
      </w:pPr>
    </w:p>
    <w:p w:rsidR="003B0AD5" w:rsidRPr="00C37456" w:rsidRDefault="003B0AD5" w:rsidP="00786B27">
      <w:pPr>
        <w:ind w:left="720" w:right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7456">
        <w:rPr>
          <w:rFonts w:ascii="Times New Roman" w:hAnsi="Times New Roman" w:cs="Times New Roman"/>
          <w:sz w:val="24"/>
          <w:szCs w:val="24"/>
        </w:rPr>
        <w:tab/>
        <w:t>Therefore, I, Greg Abbott, Governor of Texas, do hereby proclaim October 201</w:t>
      </w:r>
      <w:r w:rsidR="00DD28C5">
        <w:rPr>
          <w:rFonts w:ascii="Times New Roman" w:hAnsi="Times New Roman" w:cs="Times New Roman"/>
          <w:sz w:val="24"/>
          <w:szCs w:val="24"/>
        </w:rPr>
        <w:t>9</w:t>
      </w:r>
      <w:r w:rsidRPr="00C37456">
        <w:rPr>
          <w:rFonts w:ascii="Times New Roman" w:hAnsi="Times New Roman" w:cs="Times New Roman"/>
          <w:sz w:val="24"/>
          <w:szCs w:val="24"/>
        </w:rPr>
        <w:t xml:space="preserve"> to be</w:t>
      </w:r>
    </w:p>
    <w:p w:rsidR="00C367F9" w:rsidRPr="00A80BE4" w:rsidRDefault="00C367F9" w:rsidP="00C367F9">
      <w:pPr>
        <w:ind w:left="450" w:right="540"/>
        <w:rPr>
          <w:rFonts w:ascii="Times New Roman" w:hAnsi="Times New Roman" w:cs="Times New Roman"/>
        </w:rPr>
      </w:pPr>
    </w:p>
    <w:p w:rsidR="003B0AD5" w:rsidRPr="00A80BE4" w:rsidRDefault="003B0AD5" w:rsidP="00C367F9">
      <w:pPr>
        <w:ind w:left="450" w:righ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E4">
        <w:rPr>
          <w:rFonts w:ascii="Times New Roman" w:hAnsi="Times New Roman" w:cs="Times New Roman"/>
          <w:b/>
          <w:sz w:val="28"/>
          <w:szCs w:val="28"/>
        </w:rPr>
        <w:t>Disability Employment Awareness Month</w:t>
      </w:r>
    </w:p>
    <w:p w:rsidR="00A80BE4" w:rsidRPr="00A80BE4" w:rsidRDefault="00A80BE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4788"/>
      </w:tblGrid>
      <w:tr w:rsidR="00A80BE4" w:rsidTr="008A5AA1">
        <w:tc>
          <w:tcPr>
            <w:tcW w:w="2988" w:type="dxa"/>
          </w:tcPr>
          <w:p w:rsidR="00A80BE4" w:rsidRDefault="00A80BE4" w:rsidP="008A5AA1">
            <w:pPr>
              <w:ind w:right="-180"/>
              <w:rPr>
                <w:sz w:val="24"/>
              </w:rPr>
            </w:pPr>
            <w:r w:rsidRPr="000703C7">
              <w:rPr>
                <w:rFonts w:ascii="Verdana" w:hAnsi="Verdana"/>
                <w:noProof/>
              </w:rPr>
              <w:drawing>
                <wp:inline distT="0" distB="0" distL="0" distR="0" wp14:anchorId="0996935C" wp14:editId="709FDAFA">
                  <wp:extent cx="1279927" cy="1794163"/>
                  <wp:effectExtent l="0" t="0" r="0" b="0"/>
                  <wp:docPr id="4" name="Picture 4" descr="State Seal of Texas, shown with red and blue ribbons be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42" cy="187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80BE4" w:rsidRPr="00C37456" w:rsidRDefault="00A80BE4" w:rsidP="008A5AA1">
            <w:pPr>
              <w:ind w:left="774" w:right="-180"/>
              <w:rPr>
                <w:sz w:val="24"/>
                <w:szCs w:val="24"/>
              </w:rPr>
            </w:pPr>
            <w:r w:rsidRPr="00C37456">
              <w:rPr>
                <w:sz w:val="24"/>
                <w:szCs w:val="24"/>
              </w:rPr>
              <w:t xml:space="preserve">in Texas, and urge the appropriate recognition whereof </w:t>
            </w:r>
          </w:p>
          <w:p w:rsidR="00A80BE4" w:rsidRPr="00C37456" w:rsidRDefault="00A80BE4" w:rsidP="008A5AA1">
            <w:pPr>
              <w:ind w:left="1184" w:right="-180"/>
              <w:rPr>
                <w:sz w:val="24"/>
                <w:szCs w:val="24"/>
              </w:rPr>
            </w:pPr>
          </w:p>
          <w:p w:rsidR="00A80BE4" w:rsidRPr="00C37456" w:rsidRDefault="00A80BE4" w:rsidP="008A5AA1">
            <w:pPr>
              <w:ind w:left="774" w:right="-180"/>
              <w:rPr>
                <w:sz w:val="24"/>
                <w:szCs w:val="24"/>
              </w:rPr>
            </w:pPr>
            <w:r w:rsidRPr="00C37456">
              <w:rPr>
                <w:sz w:val="24"/>
                <w:szCs w:val="24"/>
              </w:rPr>
              <w:t xml:space="preserve">In official recognition whereof, I hereby affix my signature this the </w:t>
            </w:r>
            <w:r w:rsidR="00DD28C5">
              <w:rPr>
                <w:sz w:val="24"/>
                <w:szCs w:val="24"/>
              </w:rPr>
              <w:t>18</w:t>
            </w:r>
            <w:r w:rsidRPr="00C37456">
              <w:rPr>
                <w:sz w:val="24"/>
                <w:szCs w:val="24"/>
                <w:vertAlign w:val="superscript"/>
              </w:rPr>
              <w:t>th</w:t>
            </w:r>
            <w:r w:rsidRPr="00C37456">
              <w:rPr>
                <w:sz w:val="24"/>
                <w:szCs w:val="24"/>
              </w:rPr>
              <w:t xml:space="preserve"> day of September, 201</w:t>
            </w:r>
            <w:r w:rsidR="00786B27">
              <w:rPr>
                <w:sz w:val="24"/>
                <w:szCs w:val="24"/>
              </w:rPr>
              <w:t>9</w:t>
            </w:r>
            <w:r w:rsidRPr="00C37456">
              <w:rPr>
                <w:sz w:val="24"/>
                <w:szCs w:val="24"/>
              </w:rPr>
              <w:t>.</w:t>
            </w:r>
          </w:p>
          <w:p w:rsidR="00A80BE4" w:rsidRPr="00C37456" w:rsidRDefault="00A80BE4" w:rsidP="008A5AA1">
            <w:pPr>
              <w:ind w:left="1184" w:right="-180"/>
              <w:rPr>
                <w:sz w:val="24"/>
                <w:szCs w:val="24"/>
              </w:rPr>
            </w:pPr>
          </w:p>
          <w:p w:rsidR="00A80BE4" w:rsidRPr="00C37456" w:rsidRDefault="00A80BE4" w:rsidP="008A5AA1">
            <w:pPr>
              <w:ind w:left="774" w:right="-180"/>
              <w:rPr>
                <w:sz w:val="24"/>
                <w:szCs w:val="24"/>
              </w:rPr>
            </w:pPr>
            <w:r w:rsidRPr="00C37456">
              <w:rPr>
                <w:sz w:val="24"/>
                <w:szCs w:val="24"/>
              </w:rPr>
              <w:t>Greg Abbott</w:t>
            </w:r>
          </w:p>
          <w:p w:rsidR="00A80BE4" w:rsidRPr="00C37456" w:rsidRDefault="00A80BE4" w:rsidP="008A5AA1">
            <w:pPr>
              <w:ind w:left="774" w:right="-180"/>
              <w:rPr>
                <w:sz w:val="24"/>
                <w:szCs w:val="24"/>
              </w:rPr>
            </w:pPr>
            <w:r w:rsidRPr="00C37456">
              <w:rPr>
                <w:sz w:val="24"/>
                <w:szCs w:val="24"/>
              </w:rPr>
              <w:t>Governor of Texas</w:t>
            </w:r>
          </w:p>
          <w:p w:rsidR="00A80BE4" w:rsidRDefault="00A80BE4" w:rsidP="008A5AA1">
            <w:pPr>
              <w:ind w:right="-180"/>
              <w:rPr>
                <w:sz w:val="24"/>
              </w:rPr>
            </w:pPr>
          </w:p>
        </w:tc>
      </w:tr>
    </w:tbl>
    <w:p w:rsidR="003B0AD5" w:rsidRDefault="003B0AD5" w:rsidP="00C367F9">
      <w:pPr>
        <w:ind w:left="810" w:right="810"/>
      </w:pPr>
    </w:p>
    <w:sectPr w:rsidR="003B0AD5" w:rsidSect="00A80BE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D5"/>
    <w:rsid w:val="0001062F"/>
    <w:rsid w:val="0025525F"/>
    <w:rsid w:val="002F062D"/>
    <w:rsid w:val="003B0AD5"/>
    <w:rsid w:val="00786B27"/>
    <w:rsid w:val="00871211"/>
    <w:rsid w:val="008A5AA1"/>
    <w:rsid w:val="00996CA1"/>
    <w:rsid w:val="009E7955"/>
    <w:rsid w:val="00A80BE4"/>
    <w:rsid w:val="00C367F9"/>
    <w:rsid w:val="00C37456"/>
    <w:rsid w:val="00DD28C5"/>
    <w:rsid w:val="00E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A4F0"/>
  <w15:chartTrackingRefBased/>
  <w15:docId w15:val="{3D6CE997-21F4-4F77-B035-BCB91410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FCCE6179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Governor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Van Loan</dc:creator>
  <cp:keywords/>
  <dc:description/>
  <cp:lastModifiedBy>Nancy Van Loan</cp:lastModifiedBy>
  <cp:revision>3</cp:revision>
  <dcterms:created xsi:type="dcterms:W3CDTF">2019-09-19T19:30:00Z</dcterms:created>
  <dcterms:modified xsi:type="dcterms:W3CDTF">2019-09-19T19:37:00Z</dcterms:modified>
</cp:coreProperties>
</file>