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9009A" w14:textId="77777777" w:rsidR="004F35FE" w:rsidRDefault="004F35FE" w:rsidP="004F35FE">
      <w:r>
        <w:rPr>
          <w:noProof/>
        </w:rPr>
        <w:drawing>
          <wp:inline distT="0" distB="0" distL="0" distR="0" wp14:anchorId="6A70CE05" wp14:editId="049C786D">
            <wp:extent cx="5943600" cy="7691755"/>
            <wp:effectExtent l="0" t="0" r="0" b="4445"/>
            <wp:docPr id="1" name="Picture 1" descr="The title page includes the text: &quot;Born This Way Fan Guide - Free Resources You Can Use&quot; as well as the RespectAbility logo and images of the Born This Way cast members" title="Born This Way Fan Guide - Free Resources You Can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RA-1701 Report 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AB8C5D9" w14:textId="77777777" w:rsidR="004F35FE" w:rsidRDefault="004F35FE" w:rsidP="004F35FE"/>
    <w:p w14:paraId="0D8AEEA0" w14:textId="77777777" w:rsidR="004F35FE" w:rsidRPr="004F35FE" w:rsidRDefault="004F35FE" w:rsidP="004F35FE">
      <w:pPr>
        <w:sectPr w:rsidR="004F35FE" w:rsidRPr="004F35FE" w:rsidSect="005B4C43">
          <w:pgSz w:w="12240" w:h="15840"/>
          <w:pgMar w:top="1440" w:right="1440" w:bottom="1440" w:left="1440" w:header="720" w:footer="720" w:gutter="0"/>
          <w:pgNumType w:fmt="lowerRoman"/>
          <w:cols w:space="720"/>
          <w:docGrid w:linePitch="360"/>
        </w:sectPr>
      </w:pPr>
    </w:p>
    <w:p w14:paraId="25F12CF8" w14:textId="77777777" w:rsidR="009F19B9" w:rsidRPr="003E5097" w:rsidRDefault="009F19B9" w:rsidP="009F19B9">
      <w:pPr>
        <w:pStyle w:val="TOCHeading"/>
      </w:pPr>
      <w:r w:rsidRPr="003E5097">
        <w:lastRenderedPageBreak/>
        <w:t>Table of Contents</w:t>
      </w:r>
    </w:p>
    <w:p w14:paraId="3056EC74" w14:textId="7631F9BD" w:rsidR="00D142E0" w:rsidRDefault="009F19B9">
      <w:pPr>
        <w:pStyle w:val="TOC1"/>
        <w:rPr>
          <w:rFonts w:asciiTheme="minorHAnsi" w:eastAsiaTheme="minorEastAsia" w:hAnsiTheme="minorHAnsi"/>
          <w:b w:val="0"/>
          <w:smallCaps w:val="0"/>
          <w:sz w:val="22"/>
          <w:szCs w:val="22"/>
        </w:rPr>
      </w:pPr>
      <w:r>
        <w:rPr>
          <w:b w:val="0"/>
          <w:smallCaps w:val="0"/>
        </w:rPr>
        <w:fldChar w:fldCharType="begin"/>
      </w:r>
      <w:r>
        <w:rPr>
          <w:b w:val="0"/>
          <w:smallCaps w:val="0"/>
        </w:rPr>
        <w:instrText xml:space="preserve"> TOC \h \z \t "Heading 1,1,Heading 2,2,Heading 6,1,TOA Heading,1,ES Heading 1,1" </w:instrText>
      </w:r>
      <w:r>
        <w:rPr>
          <w:b w:val="0"/>
          <w:smallCaps w:val="0"/>
        </w:rPr>
        <w:fldChar w:fldCharType="separate"/>
      </w:r>
      <w:hyperlink w:anchor="_Toc484186235" w:history="1">
        <w:r w:rsidR="00D142E0" w:rsidRPr="007B2F32">
          <w:rPr>
            <w:rStyle w:val="Hyperlink"/>
          </w:rPr>
          <w:t>For Job Seekers with Disabilities</w:t>
        </w:r>
        <w:r w:rsidR="00D142E0">
          <w:rPr>
            <w:webHidden/>
          </w:rPr>
          <w:tab/>
        </w:r>
        <w:r w:rsidR="00E25166">
          <w:rPr>
            <w:webHidden/>
          </w:rPr>
          <w:t>3</w:t>
        </w:r>
      </w:hyperlink>
    </w:p>
    <w:p w14:paraId="11B9E720" w14:textId="15A4AD11" w:rsidR="00D142E0" w:rsidRDefault="00383B85">
      <w:pPr>
        <w:pStyle w:val="TOC1"/>
        <w:rPr>
          <w:rFonts w:asciiTheme="minorHAnsi" w:eastAsiaTheme="minorEastAsia" w:hAnsiTheme="minorHAnsi"/>
          <w:b w:val="0"/>
          <w:smallCaps w:val="0"/>
          <w:sz w:val="22"/>
          <w:szCs w:val="22"/>
        </w:rPr>
      </w:pPr>
      <w:hyperlink w:anchor="_Toc484186236" w:history="1">
        <w:r w:rsidR="00D142E0" w:rsidRPr="007B2F32">
          <w:rPr>
            <w:rStyle w:val="Hyperlink"/>
            <w:rFonts w:eastAsia="Times New Roman"/>
            <w:bdr w:val="none" w:sz="0" w:space="0" w:color="auto" w:frame="1"/>
          </w:rPr>
          <w:t>Employers Embracing Employees with Disabilities</w:t>
        </w:r>
        <w:r w:rsidR="00D142E0">
          <w:rPr>
            <w:webHidden/>
          </w:rPr>
          <w:tab/>
        </w:r>
        <w:r w:rsidR="00E25166">
          <w:rPr>
            <w:webHidden/>
          </w:rPr>
          <w:t>7</w:t>
        </w:r>
      </w:hyperlink>
    </w:p>
    <w:p w14:paraId="23E466F5" w14:textId="5B55EA93" w:rsidR="00D142E0" w:rsidRDefault="00383B85">
      <w:pPr>
        <w:pStyle w:val="TOC1"/>
        <w:rPr>
          <w:rFonts w:asciiTheme="minorHAnsi" w:eastAsiaTheme="minorEastAsia" w:hAnsiTheme="minorHAnsi"/>
          <w:b w:val="0"/>
          <w:smallCaps w:val="0"/>
          <w:sz w:val="22"/>
          <w:szCs w:val="22"/>
        </w:rPr>
      </w:pPr>
      <w:hyperlink w:anchor="_Toc484186237" w:history="1">
        <w:r w:rsidR="00D142E0" w:rsidRPr="007B2F32">
          <w:rPr>
            <w:rStyle w:val="Hyperlink"/>
          </w:rPr>
          <w:t>Education Resources on Disability Issues</w:t>
        </w:r>
        <w:r w:rsidR="00D142E0">
          <w:rPr>
            <w:webHidden/>
          </w:rPr>
          <w:tab/>
        </w:r>
        <w:r w:rsidR="00E25166">
          <w:rPr>
            <w:webHidden/>
          </w:rPr>
          <w:t>10</w:t>
        </w:r>
      </w:hyperlink>
    </w:p>
    <w:p w14:paraId="0C4E7E8D" w14:textId="61F0AA11" w:rsidR="00D142E0" w:rsidRDefault="00383B85">
      <w:pPr>
        <w:pStyle w:val="TOC1"/>
        <w:rPr>
          <w:rFonts w:asciiTheme="minorHAnsi" w:eastAsiaTheme="minorEastAsia" w:hAnsiTheme="minorHAnsi"/>
          <w:b w:val="0"/>
          <w:smallCaps w:val="0"/>
          <w:sz w:val="22"/>
          <w:szCs w:val="22"/>
        </w:rPr>
      </w:pPr>
      <w:hyperlink w:anchor="_Toc484186238" w:history="1">
        <w:r w:rsidR="00D142E0" w:rsidRPr="007B2F32">
          <w:rPr>
            <w:rStyle w:val="Hyperlink"/>
          </w:rPr>
          <w:t>Resources for Policy Makers</w:t>
        </w:r>
        <w:r w:rsidR="00D142E0">
          <w:rPr>
            <w:webHidden/>
          </w:rPr>
          <w:tab/>
        </w:r>
        <w:r w:rsidR="00E25166">
          <w:rPr>
            <w:webHidden/>
          </w:rPr>
          <w:t>16</w:t>
        </w:r>
      </w:hyperlink>
    </w:p>
    <w:p w14:paraId="3A59ADE1" w14:textId="2703BC4B" w:rsidR="00D142E0" w:rsidRDefault="00383B85">
      <w:pPr>
        <w:pStyle w:val="TOC1"/>
        <w:rPr>
          <w:rFonts w:asciiTheme="minorHAnsi" w:eastAsiaTheme="minorEastAsia" w:hAnsiTheme="minorHAnsi"/>
          <w:b w:val="0"/>
          <w:smallCaps w:val="0"/>
          <w:sz w:val="22"/>
          <w:szCs w:val="22"/>
        </w:rPr>
      </w:pPr>
      <w:hyperlink w:anchor="_Toc484186239" w:history="1">
        <w:r w:rsidR="00D142E0" w:rsidRPr="007B2F32">
          <w:rPr>
            <w:rStyle w:val="Hyperlink"/>
          </w:rPr>
          <w:t>Resources for Entertainment Professionals</w:t>
        </w:r>
        <w:r w:rsidR="00D142E0">
          <w:rPr>
            <w:webHidden/>
          </w:rPr>
          <w:tab/>
        </w:r>
        <w:r w:rsidR="00E25166">
          <w:rPr>
            <w:webHidden/>
          </w:rPr>
          <w:t>20</w:t>
        </w:r>
      </w:hyperlink>
    </w:p>
    <w:p w14:paraId="1D707598" w14:textId="2ABEF9A7" w:rsidR="00D142E0" w:rsidRDefault="00383B85">
      <w:pPr>
        <w:pStyle w:val="TOC1"/>
        <w:rPr>
          <w:rFonts w:asciiTheme="minorHAnsi" w:eastAsiaTheme="minorEastAsia" w:hAnsiTheme="minorHAnsi"/>
          <w:b w:val="0"/>
          <w:smallCaps w:val="0"/>
          <w:sz w:val="22"/>
          <w:szCs w:val="22"/>
        </w:rPr>
      </w:pPr>
      <w:hyperlink w:anchor="_Toc484186240" w:history="1">
        <w:r w:rsidR="00D142E0" w:rsidRPr="007B2F32">
          <w:rPr>
            <w:rStyle w:val="Hyperlink"/>
          </w:rPr>
          <w:t>Ending the School to Prison Pipeline</w:t>
        </w:r>
        <w:r w:rsidR="00D142E0">
          <w:rPr>
            <w:webHidden/>
          </w:rPr>
          <w:tab/>
        </w:r>
        <w:r w:rsidR="00E25166">
          <w:rPr>
            <w:webHidden/>
          </w:rPr>
          <w:t>23</w:t>
        </w:r>
      </w:hyperlink>
    </w:p>
    <w:p w14:paraId="7E5C0E6C" w14:textId="6A3FC109" w:rsidR="00D142E0" w:rsidRDefault="00383B85">
      <w:pPr>
        <w:pStyle w:val="TOC1"/>
        <w:rPr>
          <w:rFonts w:asciiTheme="minorHAnsi" w:eastAsiaTheme="minorEastAsia" w:hAnsiTheme="minorHAnsi"/>
          <w:b w:val="0"/>
          <w:smallCaps w:val="0"/>
          <w:sz w:val="22"/>
          <w:szCs w:val="22"/>
        </w:rPr>
      </w:pPr>
      <w:hyperlink w:anchor="_Toc484186241" w:history="1">
        <w:r w:rsidR="00D142E0" w:rsidRPr="007B2F32">
          <w:rPr>
            <w:rStyle w:val="Hyperlink"/>
          </w:rPr>
          <w:t>Inclusive Philanthropy</w:t>
        </w:r>
        <w:r w:rsidR="00D142E0">
          <w:rPr>
            <w:webHidden/>
          </w:rPr>
          <w:tab/>
        </w:r>
        <w:r w:rsidR="00E25166">
          <w:rPr>
            <w:webHidden/>
          </w:rPr>
          <w:t>25</w:t>
        </w:r>
      </w:hyperlink>
    </w:p>
    <w:p w14:paraId="2CA24D02" w14:textId="77777777" w:rsidR="009F19B9" w:rsidRDefault="009F19B9" w:rsidP="009F19B9">
      <w:r>
        <w:rPr>
          <w:rFonts w:ascii="Times New Roman Bold" w:hAnsi="Times New Roman Bold"/>
          <w:b/>
          <w:smallCaps/>
          <w:noProof/>
        </w:rPr>
        <w:fldChar w:fldCharType="end"/>
      </w:r>
    </w:p>
    <w:p w14:paraId="6970FE4C" w14:textId="77777777" w:rsidR="009F19B9" w:rsidRDefault="009F19B9" w:rsidP="009F19B9"/>
    <w:p w14:paraId="2ED888C5" w14:textId="77777777" w:rsidR="009F19B9" w:rsidRDefault="009F19B9" w:rsidP="009F19B9">
      <w:pPr>
        <w:spacing w:after="200" w:line="276" w:lineRule="auto"/>
      </w:pPr>
    </w:p>
    <w:p w14:paraId="4403BB44" w14:textId="77777777" w:rsidR="009F19B9" w:rsidRDefault="009F19B9" w:rsidP="009F19B9"/>
    <w:p w14:paraId="5E340767" w14:textId="77777777" w:rsidR="00A728BD" w:rsidRDefault="00A728BD" w:rsidP="00A728BD">
      <w:pPr>
        <w:rPr>
          <w:rFonts w:cs="Times New Roman"/>
          <w:b/>
        </w:rPr>
      </w:pPr>
    </w:p>
    <w:p w14:paraId="0D0CE33F" w14:textId="77777777" w:rsidR="00A728BD" w:rsidRDefault="00A728BD" w:rsidP="00A728BD">
      <w:pPr>
        <w:rPr>
          <w:rFonts w:cs="Times New Roman"/>
          <w:b/>
        </w:rPr>
      </w:pPr>
    </w:p>
    <w:p w14:paraId="42769FC9" w14:textId="77777777" w:rsidR="00A728BD" w:rsidRDefault="00A728BD" w:rsidP="00A728BD">
      <w:pPr>
        <w:rPr>
          <w:rFonts w:cs="Times New Roman"/>
          <w:b/>
        </w:rPr>
      </w:pPr>
    </w:p>
    <w:p w14:paraId="5BDCA8D3" w14:textId="77777777" w:rsidR="00A728BD" w:rsidRDefault="00A728BD" w:rsidP="00A728BD">
      <w:pPr>
        <w:rPr>
          <w:rFonts w:cs="Times New Roman"/>
          <w:b/>
        </w:rPr>
      </w:pPr>
    </w:p>
    <w:p w14:paraId="3B459971" w14:textId="77777777" w:rsidR="00A728BD" w:rsidRDefault="00A728BD" w:rsidP="00A728BD">
      <w:pPr>
        <w:rPr>
          <w:rFonts w:cs="Times New Roman"/>
          <w:b/>
        </w:rPr>
      </w:pPr>
    </w:p>
    <w:p w14:paraId="781C6860" w14:textId="77777777" w:rsidR="00A728BD" w:rsidRDefault="00A728BD" w:rsidP="00A728BD">
      <w:pPr>
        <w:rPr>
          <w:rFonts w:cs="Times New Roman"/>
          <w:b/>
        </w:rPr>
      </w:pPr>
    </w:p>
    <w:p w14:paraId="74DD3364" w14:textId="77777777" w:rsidR="00A728BD" w:rsidRDefault="00A728BD" w:rsidP="00A728BD">
      <w:pPr>
        <w:rPr>
          <w:rFonts w:cs="Times New Roman"/>
          <w:b/>
        </w:rPr>
      </w:pPr>
    </w:p>
    <w:p w14:paraId="650981BB" w14:textId="77777777" w:rsidR="00A728BD" w:rsidRDefault="00A728BD" w:rsidP="00A728BD">
      <w:pPr>
        <w:rPr>
          <w:rFonts w:cs="Times New Roman"/>
          <w:b/>
        </w:rPr>
      </w:pPr>
    </w:p>
    <w:p w14:paraId="38C2CD42" w14:textId="77777777" w:rsidR="00A728BD" w:rsidRDefault="00A728BD" w:rsidP="00A728BD">
      <w:pPr>
        <w:rPr>
          <w:rFonts w:cs="Times New Roman"/>
          <w:b/>
        </w:rPr>
      </w:pPr>
    </w:p>
    <w:p w14:paraId="24492D27" w14:textId="77777777" w:rsidR="00A728BD" w:rsidRDefault="00A728BD" w:rsidP="00A728BD">
      <w:pPr>
        <w:rPr>
          <w:rFonts w:cs="Times New Roman"/>
          <w:b/>
        </w:rPr>
      </w:pPr>
    </w:p>
    <w:p w14:paraId="2655F248" w14:textId="77777777" w:rsidR="00A728BD" w:rsidRPr="00A702AC" w:rsidRDefault="00A728BD" w:rsidP="00A728BD">
      <w:pPr>
        <w:rPr>
          <w:rFonts w:cs="Times New Roman"/>
          <w:b/>
        </w:rPr>
      </w:pPr>
      <w:r w:rsidRPr="00A702AC">
        <w:rPr>
          <w:rFonts w:cs="Times New Roman"/>
          <w:b/>
        </w:rPr>
        <w:t>Do you know other people or organizations that should be included as a resource for any of these categories?</w:t>
      </w:r>
    </w:p>
    <w:p w14:paraId="4A3C8813" w14:textId="77777777" w:rsidR="00A728BD" w:rsidRPr="00A728BD" w:rsidRDefault="00A728BD" w:rsidP="00A728BD">
      <w:pPr>
        <w:rPr>
          <w:rFonts w:cs="Times New Roman"/>
        </w:rPr>
      </w:pPr>
      <w:r>
        <w:rPr>
          <w:rFonts w:cs="Times New Roman"/>
        </w:rPr>
        <w:t>Contact Lauren Appelbaum</w:t>
      </w:r>
      <w:r w:rsidRPr="00B97643">
        <w:rPr>
          <w:rFonts w:cs="Times New Roman"/>
        </w:rPr>
        <w:t xml:space="preserve"> at </w:t>
      </w:r>
      <w:hyperlink r:id="rId11" w:history="1">
        <w:r w:rsidRPr="00B97643">
          <w:rPr>
            <w:rStyle w:val="Hyperlink"/>
            <w:rFonts w:cs="Times New Roman"/>
          </w:rPr>
          <w:t>laurena@respectability.org.</w:t>
        </w:r>
      </w:hyperlink>
    </w:p>
    <w:p w14:paraId="0F3D2B87" w14:textId="77777777" w:rsidR="009F19B9" w:rsidRPr="003E5097" w:rsidRDefault="009F19B9" w:rsidP="009F19B9">
      <w:pPr>
        <w:sectPr w:rsidR="009F19B9" w:rsidRPr="003E5097" w:rsidSect="005B4C43">
          <w:pgSz w:w="12240" w:h="15840"/>
          <w:pgMar w:top="1440" w:right="1440" w:bottom="1440" w:left="1440" w:header="720" w:footer="720" w:gutter="0"/>
          <w:pgNumType w:fmt="lowerRoman"/>
          <w:cols w:space="720"/>
          <w:docGrid w:linePitch="360"/>
        </w:sectPr>
      </w:pPr>
    </w:p>
    <w:p w14:paraId="38BB9FBA" w14:textId="77777777" w:rsidR="00574F75" w:rsidRPr="001C0213" w:rsidRDefault="00574F75" w:rsidP="00574F75">
      <w:pPr>
        <w:pStyle w:val="Heading1"/>
      </w:pPr>
      <w:bookmarkStart w:id="0" w:name="_Toc484186235"/>
      <w:r w:rsidRPr="002E59C5">
        <w:lastRenderedPageBreak/>
        <w:t>For Job Seekers with Disabilities</w:t>
      </w:r>
      <w:bookmarkEnd w:id="0"/>
    </w:p>
    <w:p w14:paraId="10EB7991" w14:textId="77777777" w:rsidR="00574F75" w:rsidRPr="001C0213" w:rsidRDefault="00574F75" w:rsidP="00574F75">
      <w:pPr>
        <w:rPr>
          <w:rFonts w:cs="Times New Roman"/>
        </w:rPr>
      </w:pPr>
      <w:r>
        <w:rPr>
          <w:rFonts w:cs="Times New Roman"/>
        </w:rPr>
        <w:t>P</w:t>
      </w:r>
      <w:r w:rsidRPr="001C0213">
        <w:rPr>
          <w:rFonts w:cs="Times New Roman"/>
        </w:rPr>
        <w:t>eople with disabilities can be excellent employees, but the job search can be a challenge. Thus, below is a selection of information, resources and websites that can help you and your loved ones with a disability search for a job.</w:t>
      </w:r>
    </w:p>
    <w:p w14:paraId="34A35EBB" w14:textId="77777777" w:rsidR="00574F75" w:rsidRPr="00925987" w:rsidRDefault="00574F75" w:rsidP="00925987">
      <w:pPr>
        <w:pStyle w:val="Normalbeforebulletedlist"/>
        <w:rPr>
          <w:b/>
        </w:rPr>
      </w:pPr>
      <w:r w:rsidRPr="00925987">
        <w:rPr>
          <w:b/>
        </w:rPr>
        <w:t>Job Search Websites &amp; Job Training Resources:</w:t>
      </w:r>
    </w:p>
    <w:p w14:paraId="7A760877" w14:textId="77777777" w:rsidR="00574F75" w:rsidRPr="001C0213" w:rsidRDefault="00383B85" w:rsidP="00925987">
      <w:pPr>
        <w:pStyle w:val="ListBullet"/>
        <w:rPr>
          <w:bdr w:val="none" w:sz="0" w:space="0" w:color="auto" w:frame="1"/>
        </w:rPr>
      </w:pPr>
      <w:hyperlink r:id="rId12" w:history="1">
        <w:proofErr w:type="spellStart"/>
        <w:r w:rsidR="00574F75" w:rsidRPr="001C0213">
          <w:rPr>
            <w:rStyle w:val="Hyperlink"/>
            <w:rFonts w:eastAsia="Times New Roman" w:cs="Times New Roman"/>
            <w:bCs/>
            <w:bdr w:val="none" w:sz="0" w:space="0" w:color="auto" w:frame="1"/>
          </w:rPr>
          <w:t>abilityJOBS</w:t>
        </w:r>
        <w:proofErr w:type="spellEnd"/>
        <w:r w:rsidR="00574F75" w:rsidRPr="001C0213">
          <w:rPr>
            <w:rStyle w:val="Hyperlink"/>
            <w:rFonts w:eastAsia="Times New Roman" w:cs="Times New Roman"/>
            <w:bCs/>
            <w:bdr w:val="none" w:sz="0" w:space="0" w:color="auto" w:frame="1"/>
          </w:rPr>
          <w:t xml:space="preserve"> – Affirmative Disability Action</w:t>
        </w:r>
      </w:hyperlink>
      <w:r w:rsidR="00574F75" w:rsidRPr="001C0213">
        <w:rPr>
          <w:i/>
          <w:iCs/>
          <w:bdr w:val="none" w:sz="0" w:space="0" w:color="auto" w:frame="1"/>
        </w:rPr>
        <w:t> – </w:t>
      </w:r>
      <w:proofErr w:type="spellStart"/>
      <w:r w:rsidR="00574F75" w:rsidRPr="001C0213">
        <w:rPr>
          <w:bdr w:val="none" w:sz="0" w:space="0" w:color="auto" w:frame="1"/>
        </w:rPr>
        <w:t>abilityJOBS</w:t>
      </w:r>
      <w:proofErr w:type="spellEnd"/>
      <w:r w:rsidR="00574F75" w:rsidRPr="001C0213">
        <w:rPr>
          <w:bdr w:val="none" w:sz="0" w:space="0" w:color="auto" w:frame="1"/>
        </w:rPr>
        <w:t xml:space="preserve"> provides a system for people with disabilities to search for jobs. The site allows employers to post job opportunities and search through resumes to find dedicated and qualified people.</w:t>
      </w:r>
    </w:p>
    <w:p w14:paraId="1D2FC9F3" w14:textId="77777777" w:rsidR="00574F75" w:rsidRPr="001C0213" w:rsidRDefault="00383B85" w:rsidP="00925987">
      <w:pPr>
        <w:pStyle w:val="ListBullet"/>
        <w:rPr>
          <w:bdr w:val="none" w:sz="0" w:space="0" w:color="auto" w:frame="1"/>
        </w:rPr>
      </w:pPr>
      <w:hyperlink r:id="rId13" w:history="1">
        <w:proofErr w:type="spellStart"/>
        <w:r w:rsidR="00574F75" w:rsidRPr="001C0213">
          <w:rPr>
            <w:rStyle w:val="Hyperlink"/>
            <w:rFonts w:eastAsia="Times New Roman" w:cs="Times New Roman"/>
            <w:bCs/>
            <w:bdr w:val="none" w:sz="0" w:space="0" w:color="auto" w:frame="1"/>
          </w:rPr>
          <w:t>AbilityLinks</w:t>
        </w:r>
        <w:proofErr w:type="spellEnd"/>
      </w:hyperlink>
      <w:r w:rsidR="00574F75" w:rsidRPr="001C0213">
        <w:rPr>
          <w:i/>
          <w:iCs/>
          <w:bdr w:val="none" w:sz="0" w:space="0" w:color="auto" w:frame="1"/>
        </w:rPr>
        <w:t> – </w:t>
      </w:r>
      <w:proofErr w:type="spellStart"/>
      <w:r w:rsidR="00574F75" w:rsidRPr="001C0213">
        <w:rPr>
          <w:bdr w:val="none" w:sz="0" w:space="0" w:color="auto" w:frame="1"/>
        </w:rPr>
        <w:t>AbilityLinks</w:t>
      </w:r>
      <w:proofErr w:type="spellEnd"/>
      <w:r w:rsidR="00574F75" w:rsidRPr="001C0213">
        <w:rPr>
          <w:bdr w:val="none" w:sz="0" w:space="0" w:color="auto" w:frame="1"/>
        </w:rPr>
        <w:t xml:space="preserve"> is a nationwide, web-based community where qualified job seekers with disabilities and inclusive employers meet and gain access to valuable networking opportunities. They offer online virtual job fairs for individuals searching for work to connect with employers.</w:t>
      </w:r>
    </w:p>
    <w:p w14:paraId="4D63278C" w14:textId="77777777" w:rsidR="00574F75" w:rsidRPr="001C0213" w:rsidRDefault="00383B85" w:rsidP="00925987">
      <w:pPr>
        <w:pStyle w:val="ListBullet"/>
        <w:rPr>
          <w:bdr w:val="none" w:sz="0" w:space="0" w:color="auto" w:frame="1"/>
        </w:rPr>
      </w:pPr>
      <w:hyperlink r:id="rId14" w:history="1">
        <w:r w:rsidR="00574F75" w:rsidRPr="001C0213">
          <w:rPr>
            <w:rStyle w:val="Hyperlink"/>
            <w:rFonts w:eastAsia="Times New Roman" w:cs="Times New Roman"/>
            <w:bCs/>
            <w:bdr w:val="none" w:sz="0" w:space="0" w:color="auto" w:frame="1"/>
          </w:rPr>
          <w:t>America’s Service Locator –</w:t>
        </w:r>
      </w:hyperlink>
      <w:r w:rsidR="00574F75" w:rsidRPr="001C0213">
        <w:rPr>
          <w:bdr w:val="none" w:sz="0" w:space="0" w:color="auto" w:frame="1"/>
        </w:rPr>
        <w:t> American’s Service Locator connects individuals with employment opportunities, along with training services in their local areas through the American Job Center Network. These programs are sponsored through the U.S. Department of Labor.</w:t>
      </w:r>
    </w:p>
    <w:p w14:paraId="6FF10F81" w14:textId="77777777" w:rsidR="00574F75" w:rsidRPr="001C0213" w:rsidRDefault="00383B85" w:rsidP="00925987">
      <w:pPr>
        <w:pStyle w:val="ListBullet"/>
        <w:rPr>
          <w:bdr w:val="none" w:sz="0" w:space="0" w:color="auto" w:frame="1"/>
        </w:rPr>
      </w:pPr>
      <w:hyperlink r:id="rId15" w:history="1">
        <w:r w:rsidR="00574F75" w:rsidRPr="001C0213">
          <w:rPr>
            <w:rStyle w:val="Hyperlink"/>
            <w:rFonts w:eastAsia="Times New Roman" w:cs="Times New Roman"/>
            <w:bCs/>
            <w:bdr w:val="none" w:sz="0" w:space="0" w:color="auto" w:frame="1"/>
          </w:rPr>
          <w:t>Bender Consulting Services</w:t>
        </w:r>
      </w:hyperlink>
      <w:r w:rsidR="00574F75" w:rsidRPr="001C0213">
        <w:rPr>
          <w:bdr w:val="none" w:sz="0" w:space="0" w:color="auto" w:frame="1"/>
        </w:rPr>
        <w:t> – Bender Consulting Services, Inc.’s mission is to recruit and hire people with disabilities for competitive career opportunities in the public and private sectors. Headquartered in Pittsburgh, Pennsylvania, Bender Consulting Services also has a strong presence across the United States and in Canada through its sister company, Bender Consulting Services of Canada.</w:t>
      </w:r>
    </w:p>
    <w:p w14:paraId="5808E169" w14:textId="2FFA5ED3" w:rsidR="003D1842" w:rsidRPr="003D1842" w:rsidRDefault="00383B85" w:rsidP="003D1842">
      <w:pPr>
        <w:pStyle w:val="ListBullet"/>
        <w:rPr>
          <w:bdr w:val="none" w:sz="0" w:space="0" w:color="auto" w:frame="1"/>
        </w:rPr>
      </w:pPr>
      <w:hyperlink r:id="rId16" w:history="1">
        <w:r w:rsidR="00574F75" w:rsidRPr="001C0213">
          <w:rPr>
            <w:rStyle w:val="Hyperlink"/>
            <w:rFonts w:eastAsia="Times New Roman" w:cs="Times New Roman"/>
            <w:bCs/>
            <w:bdr w:val="none" w:sz="0" w:space="0" w:color="auto" w:frame="1"/>
          </w:rPr>
          <w:t>Career Opportunities to Students with Disabilities (COSD)</w:t>
        </w:r>
      </w:hyperlink>
      <w:r w:rsidR="00574F75" w:rsidRPr="001C0213">
        <w:rPr>
          <w:i/>
          <w:iCs/>
          <w:bdr w:val="none" w:sz="0" w:space="0" w:color="auto" w:frame="1"/>
        </w:rPr>
        <w:t> – </w:t>
      </w:r>
      <w:r w:rsidR="00574F75" w:rsidRPr="001C0213">
        <w:rPr>
          <w:bdr w:val="none" w:sz="0" w:space="0" w:color="auto" w:frame="1"/>
        </w:rPr>
        <w:t>This organization uniquely serves college students with disabilities. They provide a Career Gateway system for students to search for job postings and for employers to post jobs.</w:t>
      </w:r>
    </w:p>
    <w:p w14:paraId="4143A838" w14:textId="063613A6" w:rsidR="003D1842" w:rsidRPr="003D1842" w:rsidRDefault="003D1842" w:rsidP="003D1842">
      <w:pPr>
        <w:pStyle w:val="ListBullet"/>
        <w:numPr>
          <w:ilvl w:val="0"/>
          <w:numId w:val="20"/>
        </w:numPr>
        <w:rPr>
          <w:bdr w:val="none" w:sz="0" w:space="0" w:color="auto" w:frame="1"/>
        </w:rPr>
      </w:pPr>
      <w:hyperlink r:id="rId17" w:history="1">
        <w:r w:rsidRPr="003D1842">
          <w:rPr>
            <w:rStyle w:val="Hyperlink"/>
            <w:bdr w:val="none" w:sz="0" w:space="0" w:color="auto" w:frame="1"/>
          </w:rPr>
          <w:t>Dreamers Merchants Coffee Company</w:t>
        </w:r>
      </w:hyperlink>
      <w:r w:rsidRPr="003D1842">
        <w:rPr>
          <w:bdr w:val="none" w:sz="0" w:space="0" w:color="auto" w:frame="1"/>
        </w:rPr>
        <w:t> </w:t>
      </w:r>
      <w:r w:rsidRPr="003D1842">
        <w:rPr>
          <w:i/>
          <w:iCs/>
          <w:bdr w:val="none" w:sz="0" w:space="0" w:color="auto" w:frame="1"/>
        </w:rPr>
        <w:t>– </w:t>
      </w:r>
      <w:r w:rsidRPr="003D1842">
        <w:rPr>
          <w:bdr w:val="none" w:sz="0" w:space="0" w:color="auto" w:frame="1"/>
        </w:rPr>
        <w:t>Dreamers is working to increase the employment rate of individuals with a disability by creating a coffee company that hires individuals with a disability, along side those who do not have a disability to create an inclusive environment. </w:t>
      </w:r>
    </w:p>
    <w:p w14:paraId="506ABE6C" w14:textId="77777777" w:rsidR="00574F75" w:rsidRPr="001C0213" w:rsidRDefault="00383B85" w:rsidP="00925987">
      <w:pPr>
        <w:pStyle w:val="ListBullet"/>
        <w:rPr>
          <w:bdr w:val="none" w:sz="0" w:space="0" w:color="auto" w:frame="1"/>
        </w:rPr>
      </w:pPr>
      <w:hyperlink r:id="rId18" w:history="1">
        <w:r w:rsidR="00574F75" w:rsidRPr="001C0213">
          <w:rPr>
            <w:rStyle w:val="Hyperlink"/>
            <w:rFonts w:eastAsia="Times New Roman" w:cs="Times New Roman"/>
            <w:bCs/>
            <w:bdr w:val="none" w:sz="0" w:space="0" w:color="auto" w:frame="1"/>
          </w:rPr>
          <w:t>Enable America</w:t>
        </w:r>
      </w:hyperlink>
      <w:r w:rsidR="00574F75" w:rsidRPr="001C0213">
        <w:rPr>
          <w:i/>
          <w:iCs/>
          <w:bdr w:val="none" w:sz="0" w:space="0" w:color="auto" w:frame="1"/>
        </w:rPr>
        <w:t> – </w:t>
      </w:r>
      <w:r w:rsidR="00574F75" w:rsidRPr="001C0213">
        <w:rPr>
          <w:bdr w:val="none" w:sz="0" w:space="0" w:color="auto" w:frame="1"/>
        </w:rPr>
        <w:t>Enable America works to help people with disabilities find jobs. The site also has a jobs board of various openings, from all over the country, which companies are able to post and job seekers can apply for.</w:t>
      </w:r>
    </w:p>
    <w:p w14:paraId="2A180CC1" w14:textId="77777777" w:rsidR="00574F75" w:rsidRPr="001C0213" w:rsidRDefault="00383B85" w:rsidP="00925987">
      <w:pPr>
        <w:pStyle w:val="ListBullet"/>
        <w:rPr>
          <w:bdr w:val="none" w:sz="0" w:space="0" w:color="auto" w:frame="1"/>
        </w:rPr>
      </w:pPr>
      <w:hyperlink r:id="rId19" w:history="1">
        <w:r w:rsidR="00574F75" w:rsidRPr="001C0213">
          <w:rPr>
            <w:rStyle w:val="Hyperlink"/>
            <w:rFonts w:eastAsia="Times New Roman" w:cs="Times New Roman"/>
            <w:bCs/>
            <w:bdr w:val="none" w:sz="0" w:space="0" w:color="auto" w:frame="1"/>
          </w:rPr>
          <w:t>Getting Hired</w:t>
        </w:r>
      </w:hyperlink>
      <w:r w:rsidR="00574F75" w:rsidRPr="001C0213">
        <w:rPr>
          <w:bdr w:val="none" w:sz="0" w:space="0" w:color="auto" w:frame="1"/>
        </w:rPr>
        <w:t xml:space="preserve"> – An Allegis Group Company, </w:t>
      </w:r>
      <w:proofErr w:type="spellStart"/>
      <w:r w:rsidR="00574F75" w:rsidRPr="001C0213">
        <w:rPr>
          <w:bdr w:val="none" w:sz="0" w:space="0" w:color="auto" w:frame="1"/>
        </w:rPr>
        <w:t>GettingHired</w:t>
      </w:r>
      <w:proofErr w:type="spellEnd"/>
      <w:r w:rsidR="00574F75" w:rsidRPr="001C0213">
        <w:rPr>
          <w:bdr w:val="none" w:sz="0" w:space="0" w:color="auto" w:frame="1"/>
        </w:rPr>
        <w:t xml:space="preserve"> is a recruitment solution dedicated to helping inclusive employers hire professional individuals and veterans with disabilities.</w:t>
      </w:r>
    </w:p>
    <w:p w14:paraId="77AE0195" w14:textId="77777777" w:rsidR="00574F75" w:rsidRPr="001C0213" w:rsidRDefault="00383B85" w:rsidP="00925987">
      <w:pPr>
        <w:pStyle w:val="ListBullet"/>
        <w:rPr>
          <w:bdr w:val="none" w:sz="0" w:space="0" w:color="auto" w:frame="1"/>
        </w:rPr>
      </w:pPr>
      <w:hyperlink r:id="rId20" w:history="1">
        <w:r w:rsidR="00574F75" w:rsidRPr="001C0213">
          <w:rPr>
            <w:rStyle w:val="Hyperlink"/>
            <w:rFonts w:eastAsia="Times New Roman" w:cs="Times New Roman"/>
            <w:bCs/>
            <w:bdr w:val="none" w:sz="0" w:space="0" w:color="auto" w:frame="1"/>
          </w:rPr>
          <w:t>Hire Disability Solutions LLC</w:t>
        </w:r>
      </w:hyperlink>
      <w:r w:rsidR="00574F75" w:rsidRPr="001C0213">
        <w:rPr>
          <w:i/>
          <w:iCs/>
          <w:bdr w:val="none" w:sz="0" w:space="0" w:color="auto" w:frame="1"/>
        </w:rPr>
        <w:t> – </w:t>
      </w:r>
      <w:r w:rsidR="00574F75" w:rsidRPr="001C0213">
        <w:rPr>
          <w:bdr w:val="none" w:sz="0" w:space="0" w:color="auto" w:frame="1"/>
        </w:rPr>
        <w:t>Hire Disability Solutions, LLC is committed to work for people with disabilities. They provide career services as part of that commitment and allow job seekers to post their resume, search for jobs or have access to resources regarding starting their own business.</w:t>
      </w:r>
    </w:p>
    <w:p w14:paraId="697F972E" w14:textId="77777777" w:rsidR="00574F75" w:rsidRPr="001C0213" w:rsidRDefault="00383B85" w:rsidP="00925987">
      <w:pPr>
        <w:pStyle w:val="ListBullet"/>
        <w:rPr>
          <w:bdr w:val="none" w:sz="0" w:space="0" w:color="auto" w:frame="1"/>
        </w:rPr>
      </w:pPr>
      <w:hyperlink r:id="rId21" w:history="1">
        <w:proofErr w:type="spellStart"/>
        <w:r w:rsidR="00574F75" w:rsidRPr="001C0213">
          <w:rPr>
            <w:rStyle w:val="Hyperlink"/>
            <w:rFonts w:eastAsia="Times New Roman" w:cs="Times New Roman"/>
            <w:bCs/>
            <w:bdr w:val="none" w:sz="0" w:space="0" w:color="auto" w:frame="1"/>
          </w:rPr>
          <w:t>HirePotential</w:t>
        </w:r>
        <w:proofErr w:type="spellEnd"/>
      </w:hyperlink>
      <w:r w:rsidR="00574F75" w:rsidRPr="001C0213">
        <w:rPr>
          <w:i/>
          <w:iCs/>
          <w:bdr w:val="none" w:sz="0" w:space="0" w:color="auto" w:frame="1"/>
        </w:rPr>
        <w:t> – </w:t>
      </w:r>
      <w:proofErr w:type="spellStart"/>
      <w:r w:rsidR="00574F75" w:rsidRPr="001C0213">
        <w:rPr>
          <w:bdr w:val="none" w:sz="0" w:space="0" w:color="auto" w:frame="1"/>
        </w:rPr>
        <w:t>HirePotential</w:t>
      </w:r>
      <w:proofErr w:type="spellEnd"/>
      <w:r w:rsidR="00574F75" w:rsidRPr="001C0213">
        <w:rPr>
          <w:bdr w:val="none" w:sz="0" w:space="0" w:color="auto" w:frame="1"/>
        </w:rPr>
        <w:t xml:space="preserve"> focuses solely on the employment of people with disabilities, mature workers and veterans while working with companies and employers to provide services, education and resources on accommodations and accessibility.</w:t>
      </w:r>
    </w:p>
    <w:p w14:paraId="5ED7A8D5" w14:textId="77777777" w:rsidR="00574F75" w:rsidRPr="001C0213" w:rsidRDefault="00383B85" w:rsidP="00925987">
      <w:pPr>
        <w:pStyle w:val="ListBullet"/>
        <w:rPr>
          <w:bdr w:val="none" w:sz="0" w:space="0" w:color="auto" w:frame="1"/>
        </w:rPr>
      </w:pPr>
      <w:hyperlink r:id="rId22" w:history="1">
        <w:r w:rsidR="00574F75" w:rsidRPr="001C0213">
          <w:rPr>
            <w:rStyle w:val="Hyperlink"/>
            <w:rFonts w:eastAsia="Times New Roman" w:cs="Times New Roman"/>
            <w:bCs/>
            <w:bdr w:val="none" w:sz="0" w:space="0" w:color="auto" w:frame="1"/>
          </w:rPr>
          <w:t>Manpower</w:t>
        </w:r>
      </w:hyperlink>
      <w:r w:rsidR="00574F75" w:rsidRPr="001C0213">
        <w:rPr>
          <w:i/>
          <w:iCs/>
          <w:bdr w:val="none" w:sz="0" w:space="0" w:color="auto" w:frame="1"/>
        </w:rPr>
        <w:t> – </w:t>
      </w:r>
      <w:r w:rsidR="00574F75" w:rsidRPr="001C0213">
        <w:rPr>
          <w:bdr w:val="none" w:sz="0" w:space="0" w:color="auto" w:frame="1"/>
        </w:rPr>
        <w:t>Manpower is a job site that offers temporary and full time job search opportunities by locality. Manpower also offers employment resources.</w:t>
      </w:r>
    </w:p>
    <w:p w14:paraId="5723C23F" w14:textId="43E4C4F4" w:rsidR="00815757" w:rsidRPr="00815757" w:rsidRDefault="00815757" w:rsidP="00815757">
      <w:pPr>
        <w:pStyle w:val="ListBullet"/>
        <w:rPr>
          <w:rFonts w:cs="Times New Roman"/>
        </w:rPr>
      </w:pPr>
      <w:hyperlink r:id="rId23" w:history="1">
        <w:r w:rsidRPr="00815757">
          <w:rPr>
            <w:rStyle w:val="Hyperlink"/>
            <w:rFonts w:eastAsia="Times New Roman" w:cs="Times New Roman"/>
          </w:rPr>
          <w:t xml:space="preserve">NIB </w:t>
        </w:r>
        <w:proofErr w:type="spellStart"/>
        <w:r w:rsidRPr="00815757">
          <w:rPr>
            <w:rStyle w:val="Hyperlink"/>
            <w:rFonts w:eastAsia="Times New Roman" w:cs="Times New Roman"/>
          </w:rPr>
          <w:t>CareersWithVision</w:t>
        </w:r>
        <w:proofErr w:type="spellEnd"/>
        <w:r w:rsidRPr="00815757">
          <w:rPr>
            <w:rStyle w:val="Hyperlink"/>
            <w:rFonts w:eastAsia="Times New Roman" w:cs="Times New Roman"/>
          </w:rPr>
          <w:t>®</w:t>
        </w:r>
      </w:hyperlink>
      <w:r w:rsidRPr="00815757">
        <w:rPr>
          <w:rFonts w:cs="Times New Roman"/>
        </w:rPr>
        <w:t> </w:t>
      </w:r>
      <w:r w:rsidRPr="00815757">
        <w:rPr>
          <w:rStyle w:val="Emphasis"/>
          <w:rFonts w:eastAsia="Times New Roman" w:cs="Times New Roman"/>
          <w:color w:val="57428B"/>
        </w:rPr>
        <w:t>– </w:t>
      </w:r>
      <w:r w:rsidRPr="00815757">
        <w:rPr>
          <w:rFonts w:cs="Times New Roman"/>
        </w:rPr>
        <w:t xml:space="preserve">NIB </w:t>
      </w:r>
      <w:proofErr w:type="spellStart"/>
      <w:r w:rsidRPr="00815757">
        <w:rPr>
          <w:rFonts w:cs="Times New Roman"/>
        </w:rPr>
        <w:t>CareersWithVision</w:t>
      </w:r>
      <w:proofErr w:type="spellEnd"/>
      <w:r w:rsidRPr="00815757">
        <w:rPr>
          <w:rFonts w:cs="Times New Roman"/>
        </w:rPr>
        <w:t xml:space="preserve"> is an employment resource created in collaboration with AFB </w:t>
      </w:r>
      <w:proofErr w:type="spellStart"/>
      <w:r w:rsidRPr="00815757">
        <w:rPr>
          <w:rFonts w:cs="Times New Roman"/>
        </w:rPr>
        <w:t>CareerConnect</w:t>
      </w:r>
      <w:proofErr w:type="spellEnd"/>
      <w:r w:rsidRPr="00815757">
        <w:rPr>
          <w:rFonts w:cs="Times New Roman"/>
        </w:rPr>
        <w:t>® to serve people who are blind and seeking employment with NIB associated nonprofit agencies. Every day, National Industries for the Blind's (NIB) associated agencies located around the country are employing people who are blind in a variety of product and service areas.</w:t>
      </w:r>
    </w:p>
    <w:p w14:paraId="1274ED84" w14:textId="77777777" w:rsidR="00574F75" w:rsidRPr="001C0213" w:rsidRDefault="00383B85" w:rsidP="00925987">
      <w:pPr>
        <w:pStyle w:val="ListBullet-Last"/>
        <w:rPr>
          <w:bdr w:val="none" w:sz="0" w:space="0" w:color="auto" w:frame="1"/>
        </w:rPr>
      </w:pPr>
      <w:hyperlink r:id="rId24" w:history="1">
        <w:r w:rsidR="00574F75" w:rsidRPr="001C0213">
          <w:rPr>
            <w:rStyle w:val="Hyperlink"/>
            <w:rFonts w:eastAsia="Times New Roman" w:cs="Times New Roman"/>
            <w:bCs/>
            <w:bdr w:val="none" w:sz="0" w:space="0" w:color="auto" w:frame="1"/>
          </w:rPr>
          <w:t>Work For Good</w:t>
        </w:r>
      </w:hyperlink>
      <w:r w:rsidR="00574F75" w:rsidRPr="001C0213">
        <w:rPr>
          <w:bdr w:val="none" w:sz="0" w:space="0" w:color="auto" w:frame="1"/>
        </w:rPr>
        <w:t> – Founded in 1999 as Opportunity Knocks, Work for Good is one of the first job boards focused exclusively on the nonprofit sector.</w:t>
      </w:r>
    </w:p>
    <w:p w14:paraId="2AC89747" w14:textId="77777777" w:rsidR="00574F75" w:rsidRPr="00925987" w:rsidRDefault="00574F75" w:rsidP="00925987">
      <w:pPr>
        <w:pStyle w:val="Normalbeforebulletedlist"/>
        <w:rPr>
          <w:b/>
          <w:bdr w:val="none" w:sz="0" w:space="0" w:color="auto" w:frame="1"/>
        </w:rPr>
      </w:pPr>
      <w:r w:rsidRPr="00925987">
        <w:rPr>
          <w:b/>
          <w:bdr w:val="none" w:sz="0" w:space="0" w:color="auto" w:frame="1"/>
        </w:rPr>
        <w:t>Internships / Fellowships for College Students / Graduates with Disabilities:</w:t>
      </w:r>
    </w:p>
    <w:p w14:paraId="6C604CB7" w14:textId="77777777" w:rsidR="00574F75" w:rsidRPr="001C0213" w:rsidRDefault="00383B85" w:rsidP="00925987">
      <w:pPr>
        <w:pStyle w:val="ListBullet"/>
        <w:rPr>
          <w:rFonts w:eastAsia="Times New Roman" w:cs="Times New Roman"/>
          <w:bCs/>
          <w:bdr w:val="none" w:sz="0" w:space="0" w:color="auto" w:frame="1"/>
        </w:rPr>
      </w:pPr>
      <w:hyperlink r:id="rId25" w:history="1">
        <w:r w:rsidR="00574F75" w:rsidRPr="001C0213">
          <w:rPr>
            <w:rStyle w:val="Hyperlink"/>
            <w:rFonts w:eastAsia="Times New Roman" w:cs="Times New Roman"/>
            <w:bCs/>
            <w:bdr w:val="none" w:sz="0" w:space="0" w:color="auto" w:frame="1"/>
          </w:rPr>
          <w:t>RespectAbility – The National Leadership Program</w:t>
        </w:r>
      </w:hyperlink>
    </w:p>
    <w:p w14:paraId="456C0516" w14:textId="77777777" w:rsidR="00574F75" w:rsidRPr="001C0213" w:rsidRDefault="00383B85" w:rsidP="00925987">
      <w:pPr>
        <w:pStyle w:val="ListBullet"/>
        <w:rPr>
          <w:rFonts w:eastAsia="Times New Roman" w:cs="Times New Roman"/>
          <w:bCs/>
          <w:bdr w:val="none" w:sz="0" w:space="0" w:color="auto" w:frame="1"/>
        </w:rPr>
      </w:pPr>
      <w:hyperlink r:id="rId26" w:history="1">
        <w:r w:rsidR="00574F75" w:rsidRPr="001C0213">
          <w:rPr>
            <w:rStyle w:val="Hyperlink"/>
            <w:rFonts w:eastAsia="Times New Roman" w:cs="Times New Roman"/>
            <w:bCs/>
            <w:bdr w:val="none" w:sz="0" w:space="0" w:color="auto" w:frame="1"/>
          </w:rPr>
          <w:t>AAPD – Summer Internship Program</w:t>
        </w:r>
      </w:hyperlink>
    </w:p>
    <w:p w14:paraId="5C0BF987" w14:textId="77777777" w:rsidR="00574F75" w:rsidRPr="001C0213" w:rsidRDefault="00383B85" w:rsidP="00925987">
      <w:pPr>
        <w:pStyle w:val="ListBullet"/>
        <w:rPr>
          <w:rFonts w:eastAsia="Times New Roman" w:cs="Times New Roman"/>
          <w:bCs/>
          <w:bdr w:val="none" w:sz="0" w:space="0" w:color="auto" w:frame="1"/>
        </w:rPr>
      </w:pPr>
      <w:hyperlink r:id="rId27" w:history="1">
        <w:r w:rsidR="00574F75" w:rsidRPr="001C0213">
          <w:rPr>
            <w:rStyle w:val="Hyperlink"/>
            <w:rFonts w:eastAsia="Times New Roman" w:cs="Times New Roman"/>
            <w:bCs/>
            <w:bdr w:val="none" w:sz="0" w:space="0" w:color="auto" w:frame="1"/>
          </w:rPr>
          <w:t>Open Society Foundations – Disability Rights Scholarship Program</w:t>
        </w:r>
      </w:hyperlink>
    </w:p>
    <w:p w14:paraId="52709665" w14:textId="77777777" w:rsidR="00574F75" w:rsidRPr="001C0213" w:rsidRDefault="00383B85" w:rsidP="00925987">
      <w:pPr>
        <w:pStyle w:val="ListBullet"/>
        <w:rPr>
          <w:rFonts w:eastAsia="Times New Roman" w:cs="Times New Roman"/>
          <w:bCs/>
          <w:bdr w:val="none" w:sz="0" w:space="0" w:color="auto" w:frame="1"/>
        </w:rPr>
      </w:pPr>
      <w:hyperlink r:id="rId28" w:anchor="aucdoffice" w:history="1">
        <w:r w:rsidR="00574F75" w:rsidRPr="001C0213">
          <w:rPr>
            <w:rStyle w:val="Hyperlink"/>
            <w:rFonts w:eastAsia="Times New Roman" w:cs="Times New Roman"/>
            <w:bCs/>
            <w:bdr w:val="none" w:sz="0" w:space="0" w:color="auto" w:frame="1"/>
          </w:rPr>
          <w:t>Association of University Centers on Disabilities</w:t>
        </w:r>
      </w:hyperlink>
    </w:p>
    <w:p w14:paraId="44467F2D" w14:textId="77777777" w:rsidR="00574F75" w:rsidRPr="001C0213" w:rsidRDefault="00383B85" w:rsidP="00925987">
      <w:pPr>
        <w:pStyle w:val="ListBullet"/>
        <w:rPr>
          <w:rFonts w:eastAsia="Times New Roman" w:cs="Times New Roman"/>
          <w:bCs/>
          <w:bdr w:val="none" w:sz="0" w:space="0" w:color="auto" w:frame="1"/>
        </w:rPr>
      </w:pPr>
      <w:hyperlink r:id="rId29" w:history="1">
        <w:r w:rsidR="00574F75" w:rsidRPr="001C0213">
          <w:rPr>
            <w:rStyle w:val="Hyperlink"/>
            <w:rFonts w:eastAsia="Times New Roman" w:cs="Times New Roman"/>
            <w:bCs/>
            <w:bdr w:val="none" w:sz="0" w:space="0" w:color="auto" w:frame="1"/>
          </w:rPr>
          <w:t>American Association for the Advancement of Science (AAAS) – Entry Point! STEM Internships for Students with Disabilities</w:t>
        </w:r>
      </w:hyperlink>
    </w:p>
    <w:p w14:paraId="5F89BD0F" w14:textId="77777777" w:rsidR="00574F75" w:rsidRPr="001C0213" w:rsidRDefault="00383B85" w:rsidP="00925987">
      <w:pPr>
        <w:pStyle w:val="ListBullet"/>
        <w:rPr>
          <w:rFonts w:eastAsia="Times New Roman" w:cs="Times New Roman"/>
          <w:bCs/>
          <w:bdr w:val="none" w:sz="0" w:space="0" w:color="auto" w:frame="1"/>
        </w:rPr>
      </w:pPr>
      <w:hyperlink r:id="rId30" w:history="1">
        <w:r w:rsidR="00574F75" w:rsidRPr="001C0213">
          <w:rPr>
            <w:rStyle w:val="Hyperlink"/>
            <w:rFonts w:eastAsia="Times New Roman" w:cs="Times New Roman"/>
            <w:bCs/>
            <w:bdr w:val="none" w:sz="0" w:space="0" w:color="auto" w:frame="1"/>
          </w:rPr>
          <w:t>Smithsonian Museums – Access to Opportunities – Program for People with Disabilities</w:t>
        </w:r>
      </w:hyperlink>
    </w:p>
    <w:p w14:paraId="4226CEE0" w14:textId="77777777" w:rsidR="00574F75" w:rsidRPr="001C0213" w:rsidRDefault="00383B85" w:rsidP="00925987">
      <w:pPr>
        <w:pStyle w:val="ListBullet-Last"/>
        <w:rPr>
          <w:rFonts w:eastAsia="Times New Roman" w:cs="Times New Roman"/>
          <w:bCs/>
          <w:bdr w:val="none" w:sz="0" w:space="0" w:color="auto" w:frame="1"/>
        </w:rPr>
      </w:pPr>
      <w:hyperlink r:id="rId31" w:history="1">
        <w:r w:rsidR="00574F75" w:rsidRPr="001C0213">
          <w:rPr>
            <w:rStyle w:val="Hyperlink"/>
            <w:rFonts w:eastAsia="Times New Roman" w:cs="Times New Roman"/>
            <w:bCs/>
            <w:bdr w:val="none" w:sz="0" w:space="0" w:color="auto" w:frame="1"/>
          </w:rPr>
          <w:t>The Washington Center – The Leadership Initiative for Students with Disabilities</w:t>
        </w:r>
      </w:hyperlink>
    </w:p>
    <w:p w14:paraId="65DB4CD3" w14:textId="77777777" w:rsidR="00574F75" w:rsidRPr="00925987" w:rsidRDefault="00574F75" w:rsidP="00925987">
      <w:pPr>
        <w:pStyle w:val="Normalbeforebulletedlist"/>
        <w:rPr>
          <w:b/>
          <w:bdr w:val="none" w:sz="0" w:space="0" w:color="auto" w:frame="1"/>
        </w:rPr>
      </w:pPr>
      <w:r w:rsidRPr="00925987">
        <w:rPr>
          <w:b/>
          <w:bdr w:val="none" w:sz="0" w:space="0" w:color="auto" w:frame="1"/>
        </w:rPr>
        <w:t>Programs for Students and Youth with Disabilities:</w:t>
      </w:r>
    </w:p>
    <w:p w14:paraId="291F389C" w14:textId="77777777" w:rsidR="00574F75" w:rsidRPr="001C0213" w:rsidRDefault="00383B85" w:rsidP="00925987">
      <w:pPr>
        <w:pStyle w:val="ListBullet"/>
        <w:rPr>
          <w:bdr w:val="none" w:sz="0" w:space="0" w:color="auto" w:frame="1"/>
        </w:rPr>
      </w:pPr>
      <w:hyperlink r:id="rId32" w:history="1">
        <w:r w:rsidR="00574F75" w:rsidRPr="001C0213">
          <w:rPr>
            <w:rStyle w:val="Hyperlink"/>
            <w:rFonts w:eastAsia="Times New Roman" w:cs="Times New Roman"/>
            <w:bCs/>
            <w:bdr w:val="none" w:sz="0" w:space="0" w:color="auto" w:frame="1"/>
          </w:rPr>
          <w:t>Bridges to Work</w:t>
        </w:r>
      </w:hyperlink>
      <w:r w:rsidR="00574F75" w:rsidRPr="001C0213">
        <w:rPr>
          <w:i/>
          <w:iCs/>
          <w:bdr w:val="none" w:sz="0" w:space="0" w:color="auto" w:frame="1"/>
        </w:rPr>
        <w:t> – </w:t>
      </w:r>
      <w:r w:rsidR="00574F75" w:rsidRPr="001C0213">
        <w:rPr>
          <w:bdr w:val="none" w:sz="0" w:space="0" w:color="auto" w:frame="1"/>
        </w:rPr>
        <w:t xml:space="preserve">Bridges to Work helps more than a thousand young people, each year, most of </w:t>
      </w:r>
      <w:proofErr w:type="gramStart"/>
      <w:r w:rsidR="00574F75" w:rsidRPr="001C0213">
        <w:rPr>
          <w:bdr w:val="none" w:sz="0" w:space="0" w:color="auto" w:frame="1"/>
        </w:rPr>
        <w:t>whom</w:t>
      </w:r>
      <w:proofErr w:type="gramEnd"/>
      <w:r w:rsidR="00574F75" w:rsidRPr="001C0213">
        <w:rPr>
          <w:bdr w:val="none" w:sz="0" w:space="0" w:color="auto" w:frame="1"/>
        </w:rPr>
        <w:t xml:space="preserve"> are transitioning out of high school special education into the workplace. This program helps them find jobs with an employer in need of qualified, entry-level applicants.</w:t>
      </w:r>
    </w:p>
    <w:p w14:paraId="2DCB791D" w14:textId="77777777" w:rsidR="00574F75" w:rsidRPr="001C0213" w:rsidRDefault="00383B85" w:rsidP="00925987">
      <w:pPr>
        <w:pStyle w:val="ListBullet"/>
        <w:rPr>
          <w:bdr w:val="none" w:sz="0" w:space="0" w:color="auto" w:frame="1"/>
        </w:rPr>
      </w:pPr>
      <w:hyperlink r:id="rId33" w:history="1">
        <w:r w:rsidR="00574F75" w:rsidRPr="001C0213">
          <w:rPr>
            <w:rStyle w:val="Hyperlink"/>
            <w:rFonts w:eastAsia="Times New Roman" w:cs="Times New Roman"/>
            <w:bCs/>
            <w:bdr w:val="none" w:sz="0" w:space="0" w:color="auto" w:frame="1"/>
          </w:rPr>
          <w:t>Project SEARCH</w:t>
        </w:r>
      </w:hyperlink>
      <w:r w:rsidR="00574F75" w:rsidRPr="001C0213">
        <w:rPr>
          <w:i/>
          <w:iCs/>
          <w:bdr w:val="none" w:sz="0" w:space="0" w:color="auto" w:frame="1"/>
        </w:rPr>
        <w:t> – </w:t>
      </w:r>
      <w:r w:rsidR="00574F75" w:rsidRPr="001C0213">
        <w:rPr>
          <w:bdr w:val="none" w:sz="0" w:space="0" w:color="auto" w:frame="1"/>
        </w:rPr>
        <w:t>Project SEARCH is a one-year, school-to-work program that takes place entirely at the workplace. This innovative, business-led model features total workplace immersion, which facilitates a seamless combination of classroom instruction, career exploration and work site-based training and support.</w:t>
      </w:r>
    </w:p>
    <w:p w14:paraId="71F2091A" w14:textId="77777777" w:rsidR="00574F75" w:rsidRPr="001C0213" w:rsidRDefault="00383B85" w:rsidP="00925987">
      <w:pPr>
        <w:pStyle w:val="ListBullet-Last"/>
        <w:rPr>
          <w:bdr w:val="none" w:sz="0" w:space="0" w:color="auto" w:frame="1"/>
        </w:rPr>
      </w:pPr>
      <w:hyperlink r:id="rId34" w:history="1">
        <w:r w:rsidR="00574F75" w:rsidRPr="001C0213">
          <w:rPr>
            <w:rStyle w:val="Hyperlink"/>
            <w:rFonts w:eastAsia="Times New Roman" w:cs="Times New Roman"/>
            <w:bCs/>
            <w:bdr w:val="none" w:sz="0" w:space="0" w:color="auto" w:frame="1"/>
          </w:rPr>
          <w:t>Jewish Foundation for Group Homes</w:t>
        </w:r>
      </w:hyperlink>
      <w:r w:rsidR="00574F75" w:rsidRPr="001C0213">
        <w:rPr>
          <w:i/>
          <w:iCs/>
          <w:bdr w:val="none" w:sz="0" w:space="0" w:color="auto" w:frame="1"/>
        </w:rPr>
        <w:t> – </w:t>
      </w:r>
      <w:r w:rsidR="00574F75" w:rsidRPr="001C0213">
        <w:rPr>
          <w:bdr w:val="none" w:sz="0" w:space="0" w:color="auto" w:frame="1"/>
        </w:rPr>
        <w:t>Meaningful Opportunities for Successful Transitions (MOST</w:t>
      </w:r>
      <w:r w:rsidR="00574F75" w:rsidRPr="001C0213">
        <w:rPr>
          <w:bdr w:val="none" w:sz="0" w:space="0" w:color="auto" w:frame="1"/>
          <w:vertAlign w:val="superscript"/>
        </w:rPr>
        <w:t>TM</w:t>
      </w:r>
      <w:r w:rsidR="00574F75" w:rsidRPr="001C0213">
        <w:rPr>
          <w:bdr w:val="none" w:sz="0" w:space="0" w:color="auto" w:frame="1"/>
        </w:rPr>
        <w:t xml:space="preserve">) is a one-year individualized program of activities and training designed to facilitate successful transition into the adult community. The </w:t>
      </w:r>
      <w:proofErr w:type="spellStart"/>
      <w:r w:rsidR="00574F75" w:rsidRPr="001C0213">
        <w:rPr>
          <w:bdr w:val="none" w:sz="0" w:space="0" w:color="auto" w:frame="1"/>
        </w:rPr>
        <w:t>MOST</w:t>
      </w:r>
      <w:r w:rsidR="00574F75" w:rsidRPr="001C0213">
        <w:rPr>
          <w:bdr w:val="none" w:sz="0" w:space="0" w:color="auto" w:frame="1"/>
          <w:vertAlign w:val="superscript"/>
        </w:rPr>
        <w:t>TM</w:t>
      </w:r>
      <w:r w:rsidR="00574F75" w:rsidRPr="001C0213">
        <w:rPr>
          <w:bdr w:val="none" w:sz="0" w:space="0" w:color="auto" w:frame="1"/>
        </w:rPr>
        <w:t>program</w:t>
      </w:r>
      <w:proofErr w:type="spellEnd"/>
      <w:r w:rsidR="00574F75" w:rsidRPr="001C0213">
        <w:rPr>
          <w:bdr w:val="none" w:sz="0" w:space="0" w:color="auto" w:frame="1"/>
        </w:rPr>
        <w:t xml:space="preserve"> serves as a portal for individuals and their families, through which they are introduced and integrated into a broad range of community resources.</w:t>
      </w:r>
    </w:p>
    <w:p w14:paraId="1F5F7FB0" w14:textId="77777777" w:rsidR="00383B85" w:rsidRDefault="00383B85" w:rsidP="00925987">
      <w:pPr>
        <w:pStyle w:val="Normalbeforebulletedlist"/>
        <w:rPr>
          <w:b/>
          <w:bdr w:val="none" w:sz="0" w:space="0" w:color="auto" w:frame="1"/>
        </w:rPr>
      </w:pPr>
    </w:p>
    <w:p w14:paraId="2DB25450" w14:textId="77777777" w:rsidR="00383B85" w:rsidRDefault="00383B85" w:rsidP="00925987">
      <w:pPr>
        <w:pStyle w:val="Normalbeforebulletedlist"/>
        <w:rPr>
          <w:b/>
          <w:bdr w:val="none" w:sz="0" w:space="0" w:color="auto" w:frame="1"/>
        </w:rPr>
      </w:pPr>
    </w:p>
    <w:p w14:paraId="6D5413CB" w14:textId="77777777" w:rsidR="00574F75" w:rsidRPr="00925987" w:rsidRDefault="00574F75" w:rsidP="00925987">
      <w:pPr>
        <w:pStyle w:val="Normalbeforebulletedlist"/>
        <w:rPr>
          <w:b/>
          <w:bdr w:val="none" w:sz="0" w:space="0" w:color="auto" w:frame="1"/>
        </w:rPr>
      </w:pPr>
      <w:r w:rsidRPr="00925987">
        <w:rPr>
          <w:b/>
          <w:bdr w:val="none" w:sz="0" w:space="0" w:color="auto" w:frame="1"/>
        </w:rPr>
        <w:lastRenderedPageBreak/>
        <w:t>Federal Disability Employment Resources:</w:t>
      </w:r>
    </w:p>
    <w:p w14:paraId="4D883B92" w14:textId="77777777" w:rsidR="00574F75" w:rsidRPr="001C0213" w:rsidRDefault="00383B85" w:rsidP="00925987">
      <w:pPr>
        <w:pStyle w:val="ListBullet"/>
        <w:rPr>
          <w:bdr w:val="none" w:sz="0" w:space="0" w:color="auto" w:frame="1"/>
        </w:rPr>
      </w:pPr>
      <w:hyperlink r:id="rId35" w:history="1">
        <w:proofErr w:type="spellStart"/>
        <w:r w:rsidR="00574F75" w:rsidRPr="001C0213">
          <w:rPr>
            <w:rStyle w:val="Hyperlink"/>
            <w:rFonts w:eastAsia="Times New Roman" w:cs="Times New Roman"/>
            <w:bCs/>
            <w:bdr w:val="none" w:sz="0" w:space="0" w:color="auto" w:frame="1"/>
          </w:rPr>
          <w:t>USAJobs</w:t>
        </w:r>
        <w:proofErr w:type="spellEnd"/>
      </w:hyperlink>
      <w:r w:rsidR="00574F75" w:rsidRPr="001C0213">
        <w:rPr>
          <w:i/>
          <w:iCs/>
          <w:bdr w:val="none" w:sz="0" w:space="0" w:color="auto" w:frame="1"/>
        </w:rPr>
        <w:t> – </w:t>
      </w:r>
      <w:r w:rsidR="00574F75" w:rsidRPr="001C0213">
        <w:rPr>
          <w:bdr w:val="none" w:sz="0" w:space="0" w:color="auto" w:frame="1"/>
        </w:rPr>
        <w:t>This website is the application portal for the wide range of career opportunities available within the federal government. Of special interest to job seekers with disabilities, you can use this site in conjunction with </w:t>
      </w:r>
      <w:hyperlink r:id="rId36" w:history="1">
        <w:r w:rsidR="00574F75" w:rsidRPr="001C0213">
          <w:rPr>
            <w:rStyle w:val="Hyperlink"/>
            <w:rFonts w:eastAsia="Times New Roman" w:cs="Times New Roman"/>
            <w:bCs/>
            <w:bdr w:val="none" w:sz="0" w:space="0" w:color="auto" w:frame="1"/>
          </w:rPr>
          <w:t>the Selective Placement Program Coordinator (SPPC) directory</w:t>
        </w:r>
      </w:hyperlink>
      <w:r w:rsidR="00574F75" w:rsidRPr="001C0213">
        <w:rPr>
          <w:bdr w:val="none" w:sz="0" w:space="0" w:color="auto" w:frame="1"/>
        </w:rPr>
        <w:t>. The directory lists the SPPC contact, which helps to recruit, hire and accommodate people with disabilities within each government agency. The Selective Placement Program Coordinator will be able to connect people with disabilities to jobs posted in the USA Jobs website.</w:t>
      </w:r>
    </w:p>
    <w:p w14:paraId="7E622E5F" w14:textId="77777777" w:rsidR="00574F75" w:rsidRPr="001C0213" w:rsidRDefault="00383B85" w:rsidP="00925987">
      <w:pPr>
        <w:pStyle w:val="ListBullet"/>
        <w:rPr>
          <w:bdr w:val="none" w:sz="0" w:space="0" w:color="auto" w:frame="1"/>
        </w:rPr>
      </w:pPr>
      <w:hyperlink r:id="rId37" w:history="1">
        <w:r w:rsidR="00574F75" w:rsidRPr="001C0213">
          <w:rPr>
            <w:rStyle w:val="Hyperlink"/>
            <w:rFonts w:eastAsia="Times New Roman" w:cs="Times New Roman"/>
            <w:bCs/>
            <w:bdr w:val="none" w:sz="0" w:space="0" w:color="auto" w:frame="1"/>
          </w:rPr>
          <w:t>The Workforce Recruitment Program (WRP)</w:t>
        </w:r>
      </w:hyperlink>
      <w:r w:rsidR="00574F75" w:rsidRPr="001C0213">
        <w:rPr>
          <w:bdr w:val="none" w:sz="0" w:space="0" w:color="auto" w:frame="1"/>
        </w:rPr>
        <w:t> – WRP is a recruitment and referral program that connects federal sector employers nationwide with highly motivated college students and recent graduates with disabilities who are eager to prove their abilities in the workplace through summer or permanent jobs.</w:t>
      </w:r>
    </w:p>
    <w:p w14:paraId="1799E6A7" w14:textId="77777777" w:rsidR="00574F75" w:rsidRPr="001C0213" w:rsidRDefault="00383B85" w:rsidP="00925987">
      <w:pPr>
        <w:pStyle w:val="ListBullet"/>
        <w:rPr>
          <w:bdr w:val="none" w:sz="0" w:space="0" w:color="auto" w:frame="1"/>
        </w:rPr>
      </w:pPr>
      <w:hyperlink r:id="rId38" w:history="1">
        <w:r w:rsidR="00574F75" w:rsidRPr="001C0213">
          <w:rPr>
            <w:rStyle w:val="Hyperlink"/>
            <w:rFonts w:eastAsia="Times New Roman" w:cs="Times New Roman"/>
            <w:bCs/>
            <w:bdr w:val="none" w:sz="0" w:space="0" w:color="auto" w:frame="1"/>
          </w:rPr>
          <w:t>U.S. Department of Labor (DOL)</w:t>
        </w:r>
      </w:hyperlink>
      <w:r w:rsidR="00574F75" w:rsidRPr="001C0213">
        <w:rPr>
          <w:bdr w:val="none" w:sz="0" w:space="0" w:color="auto" w:frame="1"/>
        </w:rPr>
        <w:t> – DOL provides a comprehensive website with not only an extensive list of employment resources, but also information regarding benefits, civil rights, community life, education, emergency preparedness, health, housing, technology and transportation for people with disabilities.</w:t>
      </w:r>
    </w:p>
    <w:p w14:paraId="06325D21" w14:textId="77777777" w:rsidR="00574F75" w:rsidRPr="001C0213" w:rsidRDefault="00383B85" w:rsidP="00925987">
      <w:pPr>
        <w:pStyle w:val="ListBullet"/>
        <w:rPr>
          <w:bdr w:val="none" w:sz="0" w:space="0" w:color="auto" w:frame="1"/>
        </w:rPr>
      </w:pPr>
      <w:hyperlink r:id="rId39" w:history="1">
        <w:r w:rsidR="00574F75" w:rsidRPr="001C0213">
          <w:rPr>
            <w:rStyle w:val="Hyperlink"/>
            <w:rFonts w:eastAsia="Times New Roman" w:cs="Times New Roman"/>
            <w:bCs/>
            <w:bdr w:val="none" w:sz="0" w:space="0" w:color="auto" w:frame="1"/>
          </w:rPr>
          <w:t>U.S. Department of Education (DOED)</w:t>
        </w:r>
      </w:hyperlink>
      <w:r w:rsidR="00574F75" w:rsidRPr="001C0213">
        <w:rPr>
          <w:bdr w:val="none" w:sz="0" w:space="0" w:color="auto" w:frame="1"/>
        </w:rPr>
        <w:t> – DOED has published a variety of g</w:t>
      </w:r>
      <w:r w:rsidR="00925987">
        <w:rPr>
          <w:bdr w:val="none" w:sz="0" w:space="0" w:color="auto" w:frame="1"/>
        </w:rPr>
        <w:t xml:space="preserve">uidebooks that provide a range </w:t>
      </w:r>
      <w:r w:rsidR="00574F75" w:rsidRPr="001C0213">
        <w:rPr>
          <w:bdr w:val="none" w:sz="0" w:space="0" w:color="auto" w:frame="1"/>
        </w:rPr>
        <w:t>of explanations, further information and resources on a variety of disability services, including legal and policy definitions about eligibility.</w:t>
      </w:r>
    </w:p>
    <w:p w14:paraId="552B60E7" w14:textId="77777777" w:rsidR="00574F75" w:rsidRPr="001C0213" w:rsidRDefault="00383B85" w:rsidP="00925987">
      <w:pPr>
        <w:pStyle w:val="ListBullet-Last"/>
        <w:rPr>
          <w:bdr w:val="none" w:sz="0" w:space="0" w:color="auto" w:frame="1"/>
        </w:rPr>
      </w:pPr>
      <w:hyperlink r:id="rId40" w:history="1">
        <w:r w:rsidR="00574F75" w:rsidRPr="001C0213">
          <w:rPr>
            <w:rStyle w:val="Hyperlink"/>
            <w:rFonts w:eastAsia="Times New Roman" w:cs="Times New Roman"/>
            <w:bCs/>
            <w:bdr w:val="none" w:sz="0" w:space="0" w:color="auto" w:frame="1"/>
          </w:rPr>
          <w:t>U.S. Small Business Administration (SBA)</w:t>
        </w:r>
      </w:hyperlink>
      <w:r w:rsidR="00574F75" w:rsidRPr="001C0213">
        <w:rPr>
          <w:bdr w:val="none" w:sz="0" w:space="0" w:color="auto" w:frame="1"/>
        </w:rPr>
        <w:t> – The SBA offers a range of toolkits and resources for people with disabilities looking to start their own business and connects individuals to financial information regarding starting a business.</w:t>
      </w:r>
    </w:p>
    <w:p w14:paraId="7C31544F" w14:textId="77777777" w:rsidR="00574F75" w:rsidRPr="00925987" w:rsidRDefault="00574F75" w:rsidP="00925987">
      <w:pPr>
        <w:pStyle w:val="Normalbeforebulletedlist"/>
        <w:rPr>
          <w:b/>
          <w:bdr w:val="none" w:sz="0" w:space="0" w:color="auto" w:frame="1"/>
        </w:rPr>
      </w:pPr>
      <w:r w:rsidRPr="00925987">
        <w:rPr>
          <w:b/>
          <w:bdr w:val="none" w:sz="0" w:space="0" w:color="auto" w:frame="1"/>
        </w:rPr>
        <w:t>State</w:t>
      </w:r>
      <w:r w:rsidR="00925987" w:rsidRPr="00925987">
        <w:rPr>
          <w:rFonts w:eastAsia="Times New Roman"/>
          <w:b/>
          <w:bdr w:val="none" w:sz="0" w:space="0" w:color="auto" w:frame="1"/>
        </w:rPr>
        <w:t>-</w:t>
      </w:r>
      <w:r w:rsidRPr="00925987">
        <w:rPr>
          <w:b/>
          <w:bdr w:val="none" w:sz="0" w:space="0" w:color="auto" w:frame="1"/>
        </w:rPr>
        <w:t>Level Employment Resources:</w:t>
      </w:r>
    </w:p>
    <w:p w14:paraId="0B7C451A" w14:textId="77777777" w:rsidR="00574F75" w:rsidRPr="001C0213" w:rsidRDefault="00383B85" w:rsidP="00925987">
      <w:pPr>
        <w:pStyle w:val="ListBullet"/>
        <w:rPr>
          <w:bdr w:val="none" w:sz="0" w:space="0" w:color="auto" w:frame="1"/>
        </w:rPr>
      </w:pPr>
      <w:hyperlink r:id="rId41" w:history="1">
        <w:r w:rsidR="00574F75" w:rsidRPr="001C0213">
          <w:rPr>
            <w:rStyle w:val="Hyperlink"/>
            <w:rFonts w:eastAsia="Times New Roman" w:cs="Times New Roman"/>
            <w:bCs/>
            <w:bdr w:val="none" w:sz="0" w:space="0" w:color="auto" w:frame="1"/>
          </w:rPr>
          <w:t>State Apprenticeship Information</w:t>
        </w:r>
      </w:hyperlink>
      <w:r w:rsidR="00574F75" w:rsidRPr="001C0213">
        <w:rPr>
          <w:i/>
          <w:iCs/>
          <w:bdr w:val="none" w:sz="0" w:space="0" w:color="auto" w:frame="1"/>
        </w:rPr>
        <w:t> – </w:t>
      </w:r>
      <w:r w:rsidR="00574F75" w:rsidRPr="001C0213">
        <w:rPr>
          <w:bdr w:val="none" w:sz="0" w:space="0" w:color="auto" w:frame="1"/>
        </w:rPr>
        <w:t>All 50 states offer a wide range of apprenticeship programs leading to meaningful careers and credentials. Because of the new workforce law, all of these programs now are legally open and accessible for job seekers with disabilities.</w:t>
      </w:r>
    </w:p>
    <w:p w14:paraId="3973A739" w14:textId="77777777" w:rsidR="00574F75" w:rsidRPr="001C0213" w:rsidRDefault="00383B85" w:rsidP="00925987">
      <w:pPr>
        <w:pStyle w:val="ListBullet"/>
        <w:rPr>
          <w:bdr w:val="none" w:sz="0" w:space="0" w:color="auto" w:frame="1"/>
        </w:rPr>
      </w:pPr>
      <w:hyperlink r:id="rId42" w:history="1">
        <w:r w:rsidR="00574F75" w:rsidRPr="001C0213">
          <w:rPr>
            <w:rStyle w:val="Hyperlink"/>
            <w:rFonts w:eastAsia="Times New Roman" w:cs="Times New Roman"/>
            <w:bCs/>
            <w:bdr w:val="none" w:sz="0" w:space="0" w:color="auto" w:frame="1"/>
          </w:rPr>
          <w:t>State Vocational Rehabilitation Agency Offices</w:t>
        </w:r>
      </w:hyperlink>
      <w:r w:rsidR="00574F75" w:rsidRPr="001C0213">
        <w:rPr>
          <w:i/>
          <w:iCs/>
          <w:bdr w:val="none" w:sz="0" w:space="0" w:color="auto" w:frame="1"/>
        </w:rPr>
        <w:t> – </w:t>
      </w:r>
      <w:r w:rsidR="00574F75" w:rsidRPr="001C0213">
        <w:rPr>
          <w:bdr w:val="none" w:sz="0" w:space="0" w:color="auto" w:frame="1"/>
        </w:rPr>
        <w:t>Find a list of each state’s Vocational Rehabilitation Agency Office, the contact information of the point person and links to website with further information and resources specific to each state and their unique employment services for people with disabilities.</w:t>
      </w:r>
    </w:p>
    <w:p w14:paraId="24E31910" w14:textId="77777777" w:rsidR="00574F75" w:rsidRPr="001C0213" w:rsidRDefault="00383B85" w:rsidP="00925987">
      <w:pPr>
        <w:pStyle w:val="ListBullet"/>
        <w:rPr>
          <w:bdr w:val="none" w:sz="0" w:space="0" w:color="auto" w:frame="1"/>
        </w:rPr>
      </w:pPr>
      <w:hyperlink r:id="rId43" w:history="1">
        <w:r w:rsidR="00574F75" w:rsidRPr="001C0213">
          <w:rPr>
            <w:rStyle w:val="Hyperlink"/>
            <w:rFonts w:eastAsia="Times New Roman" w:cs="Times New Roman"/>
            <w:bCs/>
            <w:bdr w:val="none" w:sz="0" w:space="0" w:color="auto" w:frame="1"/>
          </w:rPr>
          <w:t>Ticket to Work Program</w:t>
        </w:r>
      </w:hyperlink>
      <w:r w:rsidR="00574F75" w:rsidRPr="001C0213">
        <w:rPr>
          <w:bdr w:val="none" w:sz="0" w:space="0" w:color="auto" w:frame="1"/>
        </w:rPr>
        <w:t> – Ticket to Work is a free and voluntary program that can help Social Security beneficiaries go to work, get a good job that may lead to a career and become financially independent, all while keeping their Medicare or Medicaid. Individuals who receive Social Security benefits because of a disability and are age 18 through 64 probably already qualify for the program.</w:t>
      </w:r>
    </w:p>
    <w:p w14:paraId="37454F1C" w14:textId="77777777" w:rsidR="00574F75" w:rsidRPr="001C0213" w:rsidRDefault="00383B85" w:rsidP="00925987">
      <w:pPr>
        <w:pStyle w:val="ListBullet-Last"/>
        <w:rPr>
          <w:bdr w:val="none" w:sz="0" w:space="0" w:color="auto" w:frame="1"/>
        </w:rPr>
      </w:pPr>
      <w:hyperlink r:id="rId44" w:history="1">
        <w:r w:rsidR="00574F75" w:rsidRPr="001C0213">
          <w:rPr>
            <w:rStyle w:val="Hyperlink"/>
            <w:rFonts w:eastAsia="Times New Roman" w:cs="Times New Roman"/>
            <w:bCs/>
            <w:bdr w:val="none" w:sz="0" w:space="0" w:color="auto" w:frame="1"/>
          </w:rPr>
          <w:t>Working While Disabled: How We Can Help</w:t>
        </w:r>
      </w:hyperlink>
      <w:r w:rsidR="00574F75" w:rsidRPr="001C0213">
        <w:rPr>
          <w:i/>
          <w:iCs/>
          <w:bdr w:val="none" w:sz="0" w:space="0" w:color="auto" w:frame="1"/>
        </w:rPr>
        <w:t> – </w:t>
      </w:r>
      <w:r w:rsidR="00574F75" w:rsidRPr="001C0213">
        <w:rPr>
          <w:bdr w:val="none" w:sz="0" w:space="0" w:color="auto" w:frame="1"/>
        </w:rPr>
        <w:t>The Social Security Administration offers this pamphlet to guide people who receive disability benefits on employment and employment issues. There are discussions about how to keep benefits and have a job.</w:t>
      </w:r>
    </w:p>
    <w:p w14:paraId="2D593E95" w14:textId="77777777" w:rsidR="00383B85" w:rsidRDefault="00383B85" w:rsidP="00925987">
      <w:pPr>
        <w:pStyle w:val="Normalbeforebulletedlist"/>
        <w:rPr>
          <w:b/>
          <w:bdr w:val="none" w:sz="0" w:space="0" w:color="auto" w:frame="1"/>
        </w:rPr>
      </w:pPr>
    </w:p>
    <w:p w14:paraId="78F8A5E8" w14:textId="77777777" w:rsidR="00574F75" w:rsidRPr="00925987" w:rsidRDefault="00574F75" w:rsidP="00925987">
      <w:pPr>
        <w:pStyle w:val="Normalbeforebulletedlist"/>
        <w:rPr>
          <w:b/>
          <w:bdr w:val="none" w:sz="0" w:space="0" w:color="auto" w:frame="1"/>
        </w:rPr>
      </w:pPr>
      <w:r w:rsidRPr="00925987">
        <w:rPr>
          <w:b/>
          <w:bdr w:val="none" w:sz="0" w:space="0" w:color="auto" w:frame="1"/>
        </w:rPr>
        <w:lastRenderedPageBreak/>
        <w:t>Employment Resources for Veterans with Disabilities:</w:t>
      </w:r>
    </w:p>
    <w:p w14:paraId="7601B315" w14:textId="77777777" w:rsidR="00574F75" w:rsidRPr="001C0213" w:rsidRDefault="00383B85" w:rsidP="00925987">
      <w:pPr>
        <w:pStyle w:val="ListBullet"/>
        <w:rPr>
          <w:bdr w:val="none" w:sz="0" w:space="0" w:color="auto" w:frame="1"/>
        </w:rPr>
      </w:pPr>
      <w:hyperlink r:id="rId45" w:history="1">
        <w:r w:rsidR="00574F75" w:rsidRPr="001C0213">
          <w:rPr>
            <w:rStyle w:val="Hyperlink"/>
            <w:rFonts w:eastAsia="Times New Roman" w:cs="Times New Roman"/>
            <w:bCs/>
            <w:bdr w:val="none" w:sz="0" w:space="0" w:color="auto" w:frame="1"/>
          </w:rPr>
          <w:t xml:space="preserve">Entrepreneurship </w:t>
        </w:r>
        <w:proofErr w:type="spellStart"/>
        <w:r w:rsidR="00574F75" w:rsidRPr="001C0213">
          <w:rPr>
            <w:rStyle w:val="Hyperlink"/>
            <w:rFonts w:eastAsia="Times New Roman" w:cs="Times New Roman"/>
            <w:bCs/>
            <w:bdr w:val="none" w:sz="0" w:space="0" w:color="auto" w:frame="1"/>
          </w:rPr>
          <w:t>Bootcamp</w:t>
        </w:r>
        <w:proofErr w:type="spellEnd"/>
        <w:r w:rsidR="00574F75" w:rsidRPr="001C0213">
          <w:rPr>
            <w:rStyle w:val="Hyperlink"/>
            <w:rFonts w:eastAsia="Times New Roman" w:cs="Times New Roman"/>
            <w:bCs/>
            <w:bdr w:val="none" w:sz="0" w:space="0" w:color="auto" w:frame="1"/>
          </w:rPr>
          <w:t xml:space="preserve"> for Veterans with Disabilities (EBV)</w:t>
        </w:r>
      </w:hyperlink>
      <w:r w:rsidR="00574F75" w:rsidRPr="001C0213">
        <w:rPr>
          <w:i/>
          <w:iCs/>
          <w:bdr w:val="none" w:sz="0" w:space="0" w:color="auto" w:frame="1"/>
        </w:rPr>
        <w:t> – </w:t>
      </w:r>
      <w:r w:rsidR="00574F75" w:rsidRPr="001C0213">
        <w:rPr>
          <w:bdr w:val="none" w:sz="0" w:space="0" w:color="auto" w:frame="1"/>
        </w:rPr>
        <w:t>This program is designed as an intensive training program to offer experiential training in entrepreneurship and small business management for veterans with disabilities resulting from their service to our country post 9/11.</w:t>
      </w:r>
    </w:p>
    <w:p w14:paraId="3A402BEF" w14:textId="77777777" w:rsidR="00574F75" w:rsidRPr="001C0213" w:rsidRDefault="00383B85" w:rsidP="00925987">
      <w:pPr>
        <w:pStyle w:val="ListBullet"/>
        <w:rPr>
          <w:bdr w:val="none" w:sz="0" w:space="0" w:color="auto" w:frame="1"/>
        </w:rPr>
      </w:pPr>
      <w:hyperlink r:id="rId46" w:history="1">
        <w:r w:rsidR="00574F75" w:rsidRPr="001C0213">
          <w:rPr>
            <w:rStyle w:val="Hyperlink"/>
            <w:rFonts w:eastAsia="Times New Roman" w:cs="Times New Roman"/>
            <w:bCs/>
            <w:bdr w:val="none" w:sz="0" w:space="0" w:color="auto" w:frame="1"/>
          </w:rPr>
          <w:t>Hire Heroes USA – Employment resources for Veterans with Disabilities</w:t>
        </w:r>
      </w:hyperlink>
      <w:r w:rsidR="00574F75" w:rsidRPr="001C0213">
        <w:rPr>
          <w:i/>
          <w:iCs/>
          <w:bdr w:val="none" w:sz="0" w:space="0" w:color="auto" w:frame="1"/>
        </w:rPr>
        <w:t> – </w:t>
      </w:r>
      <w:r w:rsidR="00574F75" w:rsidRPr="001C0213">
        <w:rPr>
          <w:bdr w:val="none" w:sz="0" w:space="0" w:color="auto" w:frame="1"/>
        </w:rPr>
        <w:t>This nonprofit organization creates job opportunities for U.S. Military Veterans and their spouses through employment training and engagement in the workforce at no cost.</w:t>
      </w:r>
    </w:p>
    <w:p w14:paraId="4AE23AAD" w14:textId="77777777" w:rsidR="00574F75" w:rsidRPr="001C0213" w:rsidRDefault="00383B85" w:rsidP="00925987">
      <w:pPr>
        <w:pStyle w:val="ListBullet"/>
        <w:rPr>
          <w:bdr w:val="none" w:sz="0" w:space="0" w:color="auto" w:frame="1"/>
        </w:rPr>
      </w:pPr>
      <w:hyperlink r:id="rId47" w:history="1">
        <w:r w:rsidR="00574F75" w:rsidRPr="001C0213">
          <w:rPr>
            <w:rStyle w:val="Hyperlink"/>
            <w:rFonts w:eastAsia="Times New Roman" w:cs="Times New Roman"/>
            <w:bCs/>
            <w:bdr w:val="none" w:sz="0" w:space="0" w:color="auto" w:frame="1"/>
          </w:rPr>
          <w:t>JOBHERO</w:t>
        </w:r>
      </w:hyperlink>
      <w:r w:rsidR="00574F75" w:rsidRPr="001C0213">
        <w:rPr>
          <w:i/>
          <w:iCs/>
          <w:bdr w:val="none" w:sz="0" w:space="0" w:color="auto" w:frame="1"/>
        </w:rPr>
        <w:t> – </w:t>
      </w:r>
      <w:r w:rsidR="00574F75" w:rsidRPr="001C0213">
        <w:rPr>
          <w:bdr w:val="none" w:sz="0" w:space="0" w:color="auto" w:frame="1"/>
        </w:rPr>
        <w:t>JOBHERO’s veteran career guide connects you to all kinds of information, advice, tools and programs that offer real-world help including transition and training resources as well as career resources for injured veterans.</w:t>
      </w:r>
    </w:p>
    <w:p w14:paraId="63F1EA4B" w14:textId="77777777" w:rsidR="00574F75" w:rsidRPr="001C0213" w:rsidRDefault="00383B85" w:rsidP="00925987">
      <w:pPr>
        <w:pStyle w:val="ListBullet"/>
        <w:rPr>
          <w:bdr w:val="none" w:sz="0" w:space="0" w:color="auto" w:frame="1"/>
        </w:rPr>
      </w:pPr>
      <w:hyperlink r:id="rId48" w:history="1">
        <w:r w:rsidR="00574F75" w:rsidRPr="001C0213">
          <w:rPr>
            <w:rStyle w:val="Hyperlink"/>
            <w:rFonts w:eastAsia="Times New Roman" w:cs="Times New Roman"/>
            <w:bCs/>
            <w:bdr w:val="none" w:sz="0" w:space="0" w:color="auto" w:frame="1"/>
          </w:rPr>
          <w:t>Vet Jobs</w:t>
        </w:r>
      </w:hyperlink>
      <w:r w:rsidR="00574F75" w:rsidRPr="001C0213">
        <w:rPr>
          <w:i/>
          <w:iCs/>
          <w:bdr w:val="none" w:sz="0" w:space="0" w:color="auto" w:frame="1"/>
        </w:rPr>
        <w:t> – </w:t>
      </w:r>
      <w:r w:rsidR="00574F75" w:rsidRPr="001C0213">
        <w:rPr>
          <w:bdr w:val="none" w:sz="0" w:space="0" w:color="auto" w:frame="1"/>
        </w:rPr>
        <w:t>Vet Jobs allows military veterans to search for jobs, post resumes and find employment assistance. It is available to assist all members of the military, from all branches both enlisted or veteran status, and their families.</w:t>
      </w:r>
    </w:p>
    <w:p w14:paraId="52B62B38" w14:textId="77777777" w:rsidR="00574F75" w:rsidRPr="001C0213" w:rsidRDefault="00383B85" w:rsidP="00925987">
      <w:pPr>
        <w:pStyle w:val="ListBullet-Last"/>
        <w:rPr>
          <w:bdr w:val="none" w:sz="0" w:space="0" w:color="auto" w:frame="1"/>
        </w:rPr>
      </w:pPr>
      <w:hyperlink r:id="rId49" w:history="1">
        <w:proofErr w:type="spellStart"/>
        <w:r w:rsidR="00574F75" w:rsidRPr="001C0213">
          <w:rPr>
            <w:rStyle w:val="Hyperlink"/>
            <w:rFonts w:eastAsia="Times New Roman" w:cs="Times New Roman"/>
            <w:bCs/>
            <w:bdr w:val="none" w:sz="0" w:space="0" w:color="auto" w:frame="1"/>
          </w:rPr>
          <w:t>Walmart</w:t>
        </w:r>
        <w:proofErr w:type="spellEnd"/>
      </w:hyperlink>
      <w:r w:rsidR="00574F75" w:rsidRPr="001C0213">
        <w:rPr>
          <w:i/>
          <w:iCs/>
          <w:bdr w:val="none" w:sz="0" w:space="0" w:color="auto" w:frame="1"/>
        </w:rPr>
        <w:t> – </w:t>
      </w:r>
      <w:proofErr w:type="spellStart"/>
      <w:r w:rsidR="00574F75" w:rsidRPr="001C0213">
        <w:rPr>
          <w:bdr w:val="none" w:sz="0" w:space="0" w:color="auto" w:frame="1"/>
        </w:rPr>
        <w:t>Walmart</w:t>
      </w:r>
      <w:proofErr w:type="spellEnd"/>
      <w:r w:rsidR="00574F75" w:rsidRPr="001C0213">
        <w:rPr>
          <w:bdr w:val="none" w:sz="0" w:space="0" w:color="auto" w:frame="1"/>
        </w:rPr>
        <w:t xml:space="preserve"> and Sam’s Club have committed to hiring 100,000 veterans by 2018 and this link connects veterans with the application process. This site provides job searches and applications for open positions, along with career counseling.</w:t>
      </w:r>
    </w:p>
    <w:p w14:paraId="31A4D35E" w14:textId="77777777" w:rsidR="00574F75" w:rsidRPr="00925987" w:rsidRDefault="00574F75" w:rsidP="00925987">
      <w:pPr>
        <w:rPr>
          <w:b/>
          <w:bdr w:val="none" w:sz="0" w:space="0" w:color="auto" w:frame="1"/>
        </w:rPr>
      </w:pPr>
      <w:r w:rsidRPr="00925987">
        <w:rPr>
          <w:b/>
          <w:bdr w:val="none" w:sz="0" w:space="0" w:color="auto" w:frame="1"/>
        </w:rPr>
        <w:t>Public Service/Government Jobs:</w:t>
      </w:r>
    </w:p>
    <w:p w14:paraId="1B4D96B1" w14:textId="77777777" w:rsidR="00574F75" w:rsidRPr="001C0213" w:rsidRDefault="00574F75" w:rsidP="00925987">
      <w:pPr>
        <w:rPr>
          <w:bdr w:val="none" w:sz="0" w:space="0" w:color="auto" w:frame="1"/>
        </w:rPr>
      </w:pPr>
      <w:r w:rsidRPr="001C0213">
        <w:rPr>
          <w:bdr w:val="none" w:sz="0" w:space="0" w:color="auto" w:frame="1"/>
        </w:rPr>
        <w:t>Of special interest to those people with disabilities who are pursuing a career in public service, the federal government is a leading employer of qualified individuals with disabilities. Job seekers with disabilities should pay special attention to </w:t>
      </w:r>
      <w:hyperlink r:id="rId50" w:history="1">
        <w:r w:rsidRPr="001C0213">
          <w:rPr>
            <w:rStyle w:val="Hyperlink"/>
            <w:rFonts w:eastAsia="Times New Roman" w:cs="Times New Roman"/>
            <w:bCs/>
            <w:bdr w:val="none" w:sz="0" w:space="0" w:color="auto" w:frame="1"/>
          </w:rPr>
          <w:t>Sections 501</w:t>
        </w:r>
      </w:hyperlink>
      <w:r w:rsidRPr="001C0213">
        <w:rPr>
          <w:bdr w:val="none" w:sz="0" w:space="0" w:color="auto" w:frame="1"/>
        </w:rPr>
        <w:t> and 503 of the Rehabilitation Act. A new rule from the Equal Employment Opportunity Commission (EEOC) has set a clear goal for more federal agencies to hire talented people with disabilities. Likewise, </w:t>
      </w:r>
      <w:hyperlink r:id="rId51" w:history="1">
        <w:r w:rsidRPr="001C0213">
          <w:rPr>
            <w:rStyle w:val="Hyperlink"/>
            <w:rFonts w:eastAsia="Times New Roman" w:cs="Times New Roman"/>
            <w:bCs/>
            <w:bdr w:val="none" w:sz="0" w:space="0" w:color="auto" w:frame="1"/>
          </w:rPr>
          <w:t>Section 503</w:t>
        </w:r>
      </w:hyperlink>
      <w:r w:rsidRPr="001C0213">
        <w:rPr>
          <w:bdr w:val="none" w:sz="0" w:space="0" w:color="auto" w:frame="1"/>
        </w:rPr>
        <w:t> requires federal contractors to take active steps to recruit, hire, promote, and retain employees with disabilities.</w:t>
      </w:r>
    </w:p>
    <w:p w14:paraId="0A9ABA1A" w14:textId="77777777" w:rsidR="00574F75" w:rsidRDefault="00574F75">
      <w:pPr>
        <w:rPr>
          <w:rFonts w:eastAsia="Times New Roman" w:cs="Times New Roman"/>
          <w:bCs/>
          <w:bdr w:val="none" w:sz="0" w:space="0" w:color="auto" w:frame="1"/>
        </w:rPr>
      </w:pPr>
      <w:r>
        <w:rPr>
          <w:rFonts w:eastAsia="Times New Roman" w:cs="Times New Roman"/>
          <w:bCs/>
          <w:bdr w:val="none" w:sz="0" w:space="0" w:color="auto" w:frame="1"/>
        </w:rPr>
        <w:br w:type="page"/>
      </w:r>
    </w:p>
    <w:p w14:paraId="6CE23AF4" w14:textId="77777777" w:rsidR="00574F75" w:rsidRPr="002E59C5" w:rsidRDefault="00574F75" w:rsidP="00574F75">
      <w:pPr>
        <w:pStyle w:val="Heading1"/>
        <w:rPr>
          <w:rFonts w:eastAsia="Times New Roman"/>
          <w:bdr w:val="none" w:sz="0" w:space="0" w:color="auto" w:frame="1"/>
        </w:rPr>
      </w:pPr>
      <w:bookmarkStart w:id="1" w:name="_Toc484186236"/>
      <w:r w:rsidRPr="002E59C5">
        <w:rPr>
          <w:rFonts w:eastAsia="Times New Roman"/>
          <w:bdr w:val="none" w:sz="0" w:space="0" w:color="auto" w:frame="1"/>
        </w:rPr>
        <w:lastRenderedPageBreak/>
        <w:t>Employers Embracing Employees with Disabilities</w:t>
      </w:r>
      <w:bookmarkEnd w:id="1"/>
    </w:p>
    <w:p w14:paraId="3DFC95BB" w14:textId="77777777" w:rsidR="00574F75" w:rsidRPr="001C0213" w:rsidRDefault="00574F75" w:rsidP="00574F75">
      <w:pPr>
        <w:rPr>
          <w:rFonts w:cs="Times New Roman"/>
        </w:rPr>
      </w:pPr>
      <w:r w:rsidRPr="001C0213">
        <w:rPr>
          <w:rFonts w:cs="Times New Roman"/>
        </w:rPr>
        <w:t>Companies including Amazon, Starbucks, Pepsi and others have shown that employees with disabilities are loyal, successful and help them make more money. That’s because people with disabilities bring unique characteristics and talents to the workplace that benefit employers and organizations. If we find the right jobs for the right people, it can and does increase the bottom line of companies. People with disabilities can work in hospitals, hotels, computer programming and other fields.</w:t>
      </w:r>
    </w:p>
    <w:p w14:paraId="1E0900C6" w14:textId="77777777" w:rsidR="00574F75" w:rsidRPr="001C0213" w:rsidRDefault="00574F75" w:rsidP="00574F75">
      <w:pPr>
        <w:rPr>
          <w:rFonts w:cs="Times New Roman"/>
        </w:rPr>
      </w:pPr>
      <w:r>
        <w:rPr>
          <w:rFonts w:cs="Times New Roman"/>
        </w:rPr>
        <w:t>Many</w:t>
      </w:r>
      <w:r w:rsidRPr="001C0213">
        <w:rPr>
          <w:rFonts w:cs="Times New Roman"/>
        </w:rPr>
        <w:t xml:space="preserve"> disability organizations are leading the way for more businesses to add disability to the diversity and talent pipelines. </w:t>
      </w:r>
      <w:r>
        <w:rPr>
          <w:rFonts w:cs="Times New Roman"/>
        </w:rPr>
        <w:t>L</w:t>
      </w:r>
      <w:r w:rsidRPr="001C0213">
        <w:rPr>
          <w:rFonts w:cs="Times New Roman"/>
        </w:rPr>
        <w:t>earn more about how by hiring workers with disabilities</w:t>
      </w:r>
      <w:r>
        <w:rPr>
          <w:rFonts w:cs="Times New Roman"/>
        </w:rPr>
        <w:t xml:space="preserve"> you could achieve more success by </w:t>
      </w:r>
      <w:r w:rsidRPr="001C0213">
        <w:rPr>
          <w:rFonts w:cs="Times New Roman"/>
        </w:rPr>
        <w:t>review</w:t>
      </w:r>
      <w:r>
        <w:rPr>
          <w:rFonts w:cs="Times New Roman"/>
        </w:rPr>
        <w:t>ing</w:t>
      </w:r>
      <w:r w:rsidRPr="001C0213">
        <w:rPr>
          <w:rFonts w:cs="Times New Roman"/>
        </w:rPr>
        <w:t xml:space="preserve"> the resources below.</w:t>
      </w:r>
    </w:p>
    <w:p w14:paraId="5A6F7D9A" w14:textId="77777777" w:rsidR="00574F75" w:rsidRPr="00925987" w:rsidRDefault="00574F75" w:rsidP="00925987">
      <w:pPr>
        <w:pStyle w:val="Normalbeforebulletedlist"/>
        <w:rPr>
          <w:b/>
        </w:rPr>
      </w:pPr>
      <w:r w:rsidRPr="00925987">
        <w:rPr>
          <w:b/>
        </w:rPr>
        <w:t>Business Focused Disability Organizations:</w:t>
      </w:r>
    </w:p>
    <w:p w14:paraId="02325657" w14:textId="77777777" w:rsidR="00574F75" w:rsidRPr="001C0213" w:rsidRDefault="00383B85" w:rsidP="00925987">
      <w:pPr>
        <w:pStyle w:val="ListBullet-SingleLine"/>
      </w:pPr>
      <w:hyperlink r:id="rId52" w:history="1">
        <w:r w:rsidR="00574F75" w:rsidRPr="001C0213">
          <w:rPr>
            <w:rStyle w:val="Hyperlink"/>
            <w:rFonts w:cs="Times New Roman"/>
          </w:rPr>
          <w:t>US Business Leadership Network (USBLN)</w:t>
        </w:r>
      </w:hyperlink>
    </w:p>
    <w:p w14:paraId="6026EF77" w14:textId="77777777" w:rsidR="00574F75" w:rsidRPr="001C0213" w:rsidRDefault="00383B85" w:rsidP="00925987">
      <w:pPr>
        <w:pStyle w:val="ListBullet-SingleLine"/>
      </w:pPr>
      <w:hyperlink r:id="rId53" w:history="1">
        <w:r w:rsidR="00574F75" w:rsidRPr="001C0213">
          <w:rPr>
            <w:rStyle w:val="Hyperlink"/>
            <w:rFonts w:cs="Times New Roman"/>
          </w:rPr>
          <w:t>National Organization on Disability (NOD)</w:t>
        </w:r>
      </w:hyperlink>
    </w:p>
    <w:p w14:paraId="50BD9A59" w14:textId="77777777" w:rsidR="00574F75" w:rsidRPr="001C0213" w:rsidRDefault="00383B85" w:rsidP="00925987">
      <w:pPr>
        <w:pStyle w:val="ListBullet-SingleLine"/>
      </w:pPr>
      <w:hyperlink r:id="rId54" w:history="1">
        <w:r w:rsidR="00574F75" w:rsidRPr="001C0213">
          <w:rPr>
            <w:rStyle w:val="Hyperlink"/>
            <w:rFonts w:cs="Times New Roman"/>
          </w:rPr>
          <w:t>Disability Solutions @ Ability Beyond</w:t>
        </w:r>
      </w:hyperlink>
    </w:p>
    <w:p w14:paraId="14D72B51" w14:textId="77777777" w:rsidR="00574F75" w:rsidRPr="001C0213" w:rsidRDefault="00383B85" w:rsidP="00925987">
      <w:pPr>
        <w:pStyle w:val="ListBullet-SingleLine"/>
      </w:pPr>
      <w:hyperlink r:id="rId55" w:history="1">
        <w:r w:rsidR="00574F75" w:rsidRPr="001C0213">
          <w:rPr>
            <w:rStyle w:val="Hyperlink"/>
            <w:rFonts w:cs="Times New Roman"/>
          </w:rPr>
          <w:t>Return on Disability</w:t>
        </w:r>
      </w:hyperlink>
    </w:p>
    <w:p w14:paraId="1DA573E2" w14:textId="77777777" w:rsidR="00574F75" w:rsidRPr="001C0213" w:rsidRDefault="00383B85" w:rsidP="00925987">
      <w:pPr>
        <w:pStyle w:val="ListBullet-SingleLine"/>
      </w:pPr>
      <w:hyperlink r:id="rId56" w:history="1">
        <w:r w:rsidR="00574F75" w:rsidRPr="001C0213">
          <w:rPr>
            <w:rStyle w:val="Hyperlink"/>
            <w:rFonts w:cs="Times New Roman"/>
          </w:rPr>
          <w:t xml:space="preserve">National Business &amp; Disability Council (NBDC) at The </w:t>
        </w:r>
        <w:proofErr w:type="spellStart"/>
        <w:r w:rsidR="00574F75" w:rsidRPr="001C0213">
          <w:rPr>
            <w:rStyle w:val="Hyperlink"/>
            <w:rFonts w:cs="Times New Roman"/>
          </w:rPr>
          <w:t>Viscardi</w:t>
        </w:r>
        <w:proofErr w:type="spellEnd"/>
        <w:r w:rsidR="00574F75" w:rsidRPr="001C0213">
          <w:rPr>
            <w:rStyle w:val="Hyperlink"/>
            <w:rFonts w:cs="Times New Roman"/>
          </w:rPr>
          <w:t xml:space="preserve"> Center</w:t>
        </w:r>
      </w:hyperlink>
    </w:p>
    <w:p w14:paraId="6F5B5414" w14:textId="77777777" w:rsidR="00574F75" w:rsidRPr="001C0213" w:rsidRDefault="00383B85" w:rsidP="00925987">
      <w:pPr>
        <w:pStyle w:val="ListBullet-SingleLine"/>
      </w:pPr>
      <w:hyperlink r:id="rId57" w:history="1">
        <w:r w:rsidR="00574F75" w:rsidRPr="001C0213">
          <w:rPr>
            <w:rStyle w:val="Hyperlink"/>
            <w:rFonts w:cs="Times New Roman"/>
          </w:rPr>
          <w:t>Bender Consulting Services</w:t>
        </w:r>
      </w:hyperlink>
    </w:p>
    <w:p w14:paraId="1DB57F33" w14:textId="77777777" w:rsidR="00574F75" w:rsidRPr="001C0213" w:rsidRDefault="00383B85" w:rsidP="00925987">
      <w:pPr>
        <w:pStyle w:val="ListBullet-SingleLine"/>
      </w:pPr>
      <w:hyperlink r:id="rId58" w:history="1">
        <w:r w:rsidR="00574F75" w:rsidRPr="001C0213">
          <w:rPr>
            <w:rStyle w:val="Hyperlink"/>
            <w:rFonts w:cs="Times New Roman"/>
          </w:rPr>
          <w:t>Talent Acquisition Portal® (TAP)</w:t>
        </w:r>
      </w:hyperlink>
    </w:p>
    <w:p w14:paraId="56DD8BC9" w14:textId="77777777" w:rsidR="00574F75" w:rsidRPr="001C0213" w:rsidRDefault="00383B85" w:rsidP="00925987">
      <w:pPr>
        <w:pStyle w:val="ListBullet-SingleLine-Last"/>
      </w:pPr>
      <w:hyperlink r:id="rId59" w:history="1">
        <w:r w:rsidR="00574F75" w:rsidRPr="001C0213">
          <w:rPr>
            <w:rStyle w:val="Hyperlink"/>
            <w:rFonts w:cs="Times New Roman"/>
          </w:rPr>
          <w:t>Career Opportunities for Students with Disabilities (COSD)</w:t>
        </w:r>
      </w:hyperlink>
    </w:p>
    <w:p w14:paraId="0C488A12" w14:textId="77777777" w:rsidR="00574F75" w:rsidRDefault="00574F75" w:rsidP="00925987">
      <w:pPr>
        <w:pStyle w:val="Normalbeforebulletedlist"/>
        <w:rPr>
          <w:b/>
        </w:rPr>
      </w:pPr>
      <w:r w:rsidRPr="00925987">
        <w:rPr>
          <w:b/>
        </w:rPr>
        <w:t>Resources for Employers:</w:t>
      </w:r>
    </w:p>
    <w:p w14:paraId="40DCAAA1" w14:textId="3A0E75D3" w:rsidR="003C749C" w:rsidRPr="003C749C" w:rsidRDefault="003C749C" w:rsidP="003C749C">
      <w:pPr>
        <w:pStyle w:val="ListBullet"/>
      </w:pPr>
      <w:hyperlink r:id="rId60" w:history="1">
        <w:r w:rsidRPr="003C749C">
          <w:rPr>
            <w:rStyle w:val="Hyperlink"/>
          </w:rPr>
          <w:t>The Workplace Initiative</w:t>
        </w:r>
      </w:hyperlink>
      <w:r w:rsidRPr="003C749C">
        <w:t xml:space="preserve"> – The Workplace Initiative helps companies recruit, hire and retain the largest untapped labor pool in the country – people with disabilities. This site showcases facts and case studies to show how disability inclusion drives business value. The Disability Employment and Inclusion Guide </w:t>
      </w:r>
      <w:proofErr w:type="gramStart"/>
      <w:r w:rsidRPr="003C749C">
        <w:t>includes</w:t>
      </w:r>
      <w:proofErr w:type="gramEnd"/>
      <w:r w:rsidRPr="003C749C">
        <w:t xml:space="preserve"> information needed to start or enhance your disability employment and inclusion program.</w:t>
      </w:r>
    </w:p>
    <w:p w14:paraId="55E5852B" w14:textId="77777777" w:rsidR="00574F75" w:rsidRPr="001C0213" w:rsidRDefault="00383B85" w:rsidP="00925987">
      <w:pPr>
        <w:pStyle w:val="ListBullet"/>
      </w:pPr>
      <w:hyperlink r:id="rId61" w:history="1">
        <w:r w:rsidR="00574F75" w:rsidRPr="001C0213">
          <w:rPr>
            <w:rStyle w:val="Hyperlink"/>
            <w:rFonts w:cs="Times New Roman"/>
          </w:rPr>
          <w:t>Disability Equality Index (DEI)</w:t>
        </w:r>
      </w:hyperlink>
      <w:r w:rsidR="00574F75" w:rsidRPr="001C0213">
        <w:t> – The DEI is a national, transparent, annual benchmarking tool that offers businesses an opportunity to receive an objective score, on a scale of zero (0) to 100, on their disability inclusion policies and practices.</w:t>
      </w:r>
    </w:p>
    <w:p w14:paraId="6132980A" w14:textId="77777777" w:rsidR="00574F75" w:rsidRPr="001C0213" w:rsidRDefault="00383B85" w:rsidP="00925987">
      <w:pPr>
        <w:pStyle w:val="ListBullet"/>
      </w:pPr>
      <w:hyperlink r:id="rId62" w:history="1">
        <w:r w:rsidR="00574F75" w:rsidRPr="001C0213">
          <w:rPr>
            <w:rStyle w:val="Hyperlink"/>
            <w:rFonts w:cs="Times New Roman"/>
          </w:rPr>
          <w:t>Disability Employment Tracker</w:t>
        </w:r>
      </w:hyperlink>
      <w:r w:rsidR="00574F75" w:rsidRPr="001C0213">
        <w:t> – The Disability Employment Tracker™ is a free, confidential company assessment that measures disability and employment policies and practices and includes a confidential section on veteran employment practice.</w:t>
      </w:r>
    </w:p>
    <w:p w14:paraId="6CFF942B" w14:textId="77777777" w:rsidR="00574F75" w:rsidRPr="001C0213" w:rsidRDefault="00383B85" w:rsidP="00925987">
      <w:pPr>
        <w:pStyle w:val="ListBullet"/>
      </w:pPr>
      <w:hyperlink r:id="rId63" w:history="1">
        <w:r w:rsidR="00574F75" w:rsidRPr="001C0213">
          <w:rPr>
            <w:rStyle w:val="Hyperlink"/>
            <w:rFonts w:cs="Times New Roman"/>
          </w:rPr>
          <w:t>The Job Accommodation Network (AskJAN.org)</w:t>
        </w:r>
      </w:hyperlink>
      <w:r w:rsidR="00574F75" w:rsidRPr="001C0213">
        <w:t> – Working toward practical solutions that benefit both employer and employee, JAN helps people with disabilities enhance their employability, and shows employers how to capitalize on the value and talent that people with disabilities add to the workplace.</w:t>
      </w:r>
    </w:p>
    <w:p w14:paraId="23E41BFA" w14:textId="77777777" w:rsidR="00574F75" w:rsidRPr="001C0213" w:rsidRDefault="00383B85" w:rsidP="00925987">
      <w:pPr>
        <w:pStyle w:val="ListBullet"/>
      </w:pPr>
      <w:hyperlink r:id="rId64" w:history="1">
        <w:r w:rsidR="00574F75" w:rsidRPr="001C0213">
          <w:rPr>
            <w:rStyle w:val="Hyperlink"/>
            <w:rFonts w:cs="Times New Roman"/>
          </w:rPr>
          <w:t>Employer Assistance and Resource Network on Disability Inclusion (AskEARN.org)</w:t>
        </w:r>
      </w:hyperlink>
      <w:r w:rsidR="00574F75" w:rsidRPr="001C0213">
        <w:t xml:space="preserve"> – EARN is a free resource that helps employers tap the benefits of disability diversity. They educate public- and private-sector organizations on ways to build inclusive </w:t>
      </w:r>
      <w:r w:rsidR="00574F75" w:rsidRPr="001C0213">
        <w:lastRenderedPageBreak/>
        <w:t>workplace cultures and empower them to become leaders in the employment and advancement of people with disabilities.</w:t>
      </w:r>
    </w:p>
    <w:p w14:paraId="0111FE18" w14:textId="77777777" w:rsidR="00574F75" w:rsidRPr="001C0213" w:rsidRDefault="00383B85" w:rsidP="00925987">
      <w:pPr>
        <w:pStyle w:val="ListBullet-Last"/>
      </w:pPr>
      <w:hyperlink r:id="rId65" w:history="1">
        <w:r w:rsidR="00574F75" w:rsidRPr="001C0213">
          <w:rPr>
            <w:rStyle w:val="Hyperlink"/>
            <w:rFonts w:cs="Times New Roman"/>
          </w:rPr>
          <w:t>Getting Hired</w:t>
        </w:r>
      </w:hyperlink>
      <w:r w:rsidR="00574F75" w:rsidRPr="001C0213">
        <w:t xml:space="preserve"> – An Allegis Group Company, </w:t>
      </w:r>
      <w:proofErr w:type="spellStart"/>
      <w:r w:rsidR="00574F75" w:rsidRPr="001C0213">
        <w:t>GettingHired</w:t>
      </w:r>
      <w:proofErr w:type="spellEnd"/>
      <w:r w:rsidR="00574F75" w:rsidRPr="001C0213">
        <w:t xml:space="preserve"> is a recruitment solution dedicated to helping inclusive employers hire professional individuals and veterans with disabilities.</w:t>
      </w:r>
    </w:p>
    <w:p w14:paraId="2A4DA202" w14:textId="77777777" w:rsidR="00574F75" w:rsidRDefault="00383B85" w:rsidP="00925987">
      <w:pPr>
        <w:pStyle w:val="Normalbeforebulletedlist"/>
        <w:rPr>
          <w:rFonts w:cs="Times New Roman"/>
          <w:b/>
        </w:rPr>
      </w:pPr>
      <w:hyperlink r:id="rId66" w:history="1">
        <w:r w:rsidR="00574F75" w:rsidRPr="001C0213">
          <w:rPr>
            <w:rStyle w:val="Hyperlink"/>
            <w:rFonts w:cs="Times New Roman"/>
          </w:rPr>
          <w:t>#RespectTheAbility Campaign</w:t>
        </w:r>
      </w:hyperlink>
      <w:r w:rsidR="00574F75" w:rsidRPr="001C0213">
        <w:rPr>
          <w:rFonts w:cs="Times New Roman"/>
          <w:b/>
        </w:rPr>
        <w:t> Celebrates Model Employers that Demonstrate Inclusive Hiring on all Levels:</w:t>
      </w:r>
    </w:p>
    <w:p w14:paraId="657BA6E9" w14:textId="77777777" w:rsidR="00E25166" w:rsidRPr="00E25166" w:rsidRDefault="00E25166" w:rsidP="00E25166">
      <w:pPr>
        <w:pStyle w:val="ListBullet"/>
        <w:numPr>
          <w:ilvl w:val="0"/>
          <w:numId w:val="18"/>
        </w:numPr>
      </w:pPr>
      <w:hyperlink r:id="rId67" w:history="1">
        <w:r w:rsidRPr="00E25166">
          <w:rPr>
            <w:rStyle w:val="Hyperlink"/>
          </w:rPr>
          <w:t>Job Openings in Healthcare Market Growing: Employees with Disabilities Help Hospitals Help Patients</w:t>
        </w:r>
      </w:hyperlink>
    </w:p>
    <w:p w14:paraId="3264B4DE" w14:textId="69FB46AE" w:rsidR="00E25166" w:rsidRPr="00E25166" w:rsidRDefault="00E25166" w:rsidP="00E25166">
      <w:pPr>
        <w:pStyle w:val="ListBullet"/>
        <w:numPr>
          <w:ilvl w:val="0"/>
          <w:numId w:val="18"/>
        </w:numPr>
      </w:pPr>
      <w:hyperlink r:id="rId68" w:history="1">
        <w:r w:rsidRPr="00E25166">
          <w:rPr>
            <w:rStyle w:val="Hyperlink"/>
          </w:rPr>
          <w:t>Embassy Suites by Hilton Omaha-La Vista is Prime Example of Progress of Jobs for People with Disabilities</w:t>
        </w:r>
      </w:hyperlink>
    </w:p>
    <w:p w14:paraId="7F4CDE8C" w14:textId="77777777" w:rsidR="00574F75" w:rsidRPr="001C0213" w:rsidRDefault="00383B85" w:rsidP="00925987">
      <w:pPr>
        <w:pStyle w:val="ListBullet"/>
        <w:rPr>
          <w:rFonts w:cs="Times New Roman"/>
        </w:rPr>
      </w:pPr>
      <w:hyperlink r:id="rId69" w:history="1">
        <w:proofErr w:type="spellStart"/>
        <w:r w:rsidR="00574F75" w:rsidRPr="001C0213">
          <w:rPr>
            <w:rStyle w:val="Hyperlink"/>
            <w:rFonts w:cs="Times New Roman"/>
          </w:rPr>
          <w:t>Em’s</w:t>
        </w:r>
        <w:proofErr w:type="spellEnd"/>
        <w:r w:rsidR="00574F75" w:rsidRPr="001C0213">
          <w:rPr>
            <w:rStyle w:val="Hyperlink"/>
            <w:rFonts w:cs="Times New Roman"/>
          </w:rPr>
          <w:t xml:space="preserve"> Coffee Company: Bringing Independence To Independence, Iowa</w:t>
        </w:r>
      </w:hyperlink>
    </w:p>
    <w:p w14:paraId="43029290" w14:textId="77777777" w:rsidR="00574F75" w:rsidRPr="001C0213" w:rsidRDefault="00383B85" w:rsidP="00925987">
      <w:pPr>
        <w:pStyle w:val="ListBullet"/>
        <w:rPr>
          <w:rFonts w:cs="Times New Roman"/>
        </w:rPr>
      </w:pPr>
      <w:hyperlink r:id="rId70" w:history="1">
        <w:r w:rsidR="00574F75" w:rsidRPr="001C0213">
          <w:rPr>
            <w:rStyle w:val="Hyperlink"/>
            <w:rFonts w:cs="Times New Roman"/>
          </w:rPr>
          <w:t xml:space="preserve">Physical Limitations Don’t Stop the </w:t>
        </w:r>
        <w:proofErr w:type="spellStart"/>
        <w:r w:rsidR="00574F75" w:rsidRPr="001C0213">
          <w:rPr>
            <w:rStyle w:val="Hyperlink"/>
            <w:rFonts w:cs="Times New Roman"/>
          </w:rPr>
          <w:t>Spece</w:t>
        </w:r>
        <w:proofErr w:type="spellEnd"/>
        <w:r w:rsidR="00574F75" w:rsidRPr="001C0213">
          <w:rPr>
            <w:rStyle w:val="Hyperlink"/>
            <w:rFonts w:cs="Times New Roman"/>
          </w:rPr>
          <w:t xml:space="preserve"> Brothers From Making Their Dreams Come True</w:t>
        </w:r>
      </w:hyperlink>
    </w:p>
    <w:p w14:paraId="54BD7D8C" w14:textId="77777777" w:rsidR="00574F75" w:rsidRPr="001C0213" w:rsidRDefault="00383B85" w:rsidP="00925987">
      <w:pPr>
        <w:pStyle w:val="ListBullet"/>
        <w:rPr>
          <w:rFonts w:cs="Times New Roman"/>
        </w:rPr>
      </w:pPr>
      <w:hyperlink r:id="rId71" w:history="1">
        <w:proofErr w:type="spellStart"/>
        <w:r w:rsidR="00574F75" w:rsidRPr="001C0213">
          <w:rPr>
            <w:rStyle w:val="Hyperlink"/>
            <w:rFonts w:cs="Times New Roman"/>
          </w:rPr>
          <w:t>Kwik</w:t>
        </w:r>
        <w:proofErr w:type="spellEnd"/>
        <w:r w:rsidR="00574F75" w:rsidRPr="001C0213">
          <w:rPr>
            <w:rStyle w:val="Hyperlink"/>
            <w:rFonts w:cs="Times New Roman"/>
          </w:rPr>
          <w:t xml:space="preserve"> Trip’s Retail Helper Program a “Blueprint” for Other Companies</w:t>
        </w:r>
      </w:hyperlink>
    </w:p>
    <w:bookmarkStart w:id="2" w:name="Hyperlink_20160104_141225782"/>
    <w:p w14:paraId="04863888" w14:textId="77777777" w:rsidR="00574F75" w:rsidRPr="001C0213" w:rsidRDefault="00574F75" w:rsidP="00925987">
      <w:pPr>
        <w:pStyle w:val="ListBullet"/>
        <w:rPr>
          <w:rFonts w:cs="Times New Roman"/>
        </w:rPr>
      </w:pPr>
      <w:r w:rsidRPr="001C0213">
        <w:rPr>
          <w:rFonts w:cs="Times New Roman"/>
        </w:rPr>
        <w:fldChar w:fldCharType="begin"/>
      </w:r>
      <w:r w:rsidRPr="001C0213">
        <w:rPr>
          <w:rFonts w:cs="Times New Roman"/>
        </w:rPr>
        <w:instrText xml:space="preserve"> HYPERLINK "https://www.respectability.org/2015/10/22/respecttheability-campaign-spotlight-on-att/" \t "_blank" </w:instrText>
      </w:r>
      <w:r w:rsidRPr="001C0213">
        <w:rPr>
          <w:rFonts w:cs="Times New Roman"/>
        </w:rPr>
        <w:fldChar w:fldCharType="separate"/>
      </w:r>
      <w:r w:rsidRPr="001C0213">
        <w:rPr>
          <w:rStyle w:val="Hyperlink"/>
          <w:rFonts w:cs="Times New Roman"/>
        </w:rPr>
        <w:t>AT&amp;T: Every Voice Matters – Fortune 50 Global Company is Top Employer of People with Disabilities </w:t>
      </w:r>
      <w:r w:rsidRPr="001C0213">
        <w:rPr>
          <w:rFonts w:cs="Times New Roman"/>
        </w:rPr>
        <w:fldChar w:fldCharType="end"/>
      </w:r>
      <w:bookmarkEnd w:id="2"/>
    </w:p>
    <w:bookmarkStart w:id="3" w:name="150208a23fc96015_Hyperlink_20150930_0948"/>
    <w:p w14:paraId="2C3376A0" w14:textId="77777777" w:rsidR="00574F75" w:rsidRPr="001C0213" w:rsidRDefault="00574F75" w:rsidP="00925987">
      <w:pPr>
        <w:pStyle w:val="ListBullet"/>
        <w:rPr>
          <w:rFonts w:cs="Times New Roman"/>
        </w:rPr>
      </w:pPr>
      <w:r w:rsidRPr="001C0213">
        <w:rPr>
          <w:rFonts w:cs="Times New Roman"/>
        </w:rPr>
        <w:fldChar w:fldCharType="begin"/>
      </w:r>
      <w:r w:rsidRPr="001C0213">
        <w:rPr>
          <w:rFonts w:cs="Times New Roman"/>
        </w:rPr>
        <w:instrText xml:space="preserve"> HYPERLINK "https://www.respectability.org/2014/07/28/ey-photo-gallery/" \t "_blank" </w:instrText>
      </w:r>
      <w:r w:rsidRPr="001C0213">
        <w:rPr>
          <w:rFonts w:cs="Times New Roman"/>
        </w:rPr>
        <w:fldChar w:fldCharType="separate"/>
      </w:r>
      <w:r w:rsidRPr="001C0213">
        <w:rPr>
          <w:rStyle w:val="Hyperlink"/>
          <w:rFonts w:cs="Times New Roman"/>
        </w:rPr>
        <w:t>If you can make it there, you can make it anywhere: Inclusion at EY</w:t>
      </w:r>
      <w:r w:rsidRPr="001C0213">
        <w:rPr>
          <w:rFonts w:cs="Times New Roman"/>
        </w:rPr>
        <w:fldChar w:fldCharType="end"/>
      </w:r>
      <w:bookmarkEnd w:id="3"/>
    </w:p>
    <w:bookmarkStart w:id="4" w:name="150208a23fc96015_Hyperlink_20150930_0949"/>
    <w:p w14:paraId="4D5A9AF6" w14:textId="77777777" w:rsidR="00574F75" w:rsidRPr="001C0213" w:rsidRDefault="00574F75" w:rsidP="00925987">
      <w:pPr>
        <w:pStyle w:val="ListBullet"/>
        <w:rPr>
          <w:rFonts w:cs="Times New Roman"/>
        </w:rPr>
      </w:pPr>
      <w:r w:rsidRPr="001C0213">
        <w:rPr>
          <w:rFonts w:cs="Times New Roman"/>
        </w:rPr>
        <w:fldChar w:fldCharType="begin"/>
      </w:r>
      <w:r w:rsidRPr="001C0213">
        <w:rPr>
          <w:rFonts w:cs="Times New Roman"/>
        </w:rPr>
        <w:instrText xml:space="preserve"> HYPERLINK "https://www.respectability.org/2014/08/12/youth-with-disabilities-help-make-government-work-better/" \t "_blank" </w:instrText>
      </w:r>
      <w:r w:rsidRPr="001C0213">
        <w:rPr>
          <w:rFonts w:cs="Times New Roman"/>
        </w:rPr>
        <w:fldChar w:fldCharType="separate"/>
      </w:r>
      <w:r w:rsidRPr="001C0213">
        <w:rPr>
          <w:rStyle w:val="Hyperlink"/>
          <w:rFonts w:cs="Times New Roman"/>
        </w:rPr>
        <w:t>Youth with disabilities help make government work better</w:t>
      </w:r>
      <w:r w:rsidRPr="001C0213">
        <w:rPr>
          <w:rFonts w:cs="Times New Roman"/>
        </w:rPr>
        <w:fldChar w:fldCharType="end"/>
      </w:r>
      <w:bookmarkEnd w:id="4"/>
    </w:p>
    <w:p w14:paraId="27F7AA1B" w14:textId="77777777" w:rsidR="00574F75" w:rsidRPr="001C0213" w:rsidRDefault="006E4B82" w:rsidP="00925987">
      <w:pPr>
        <w:pStyle w:val="ListBullet"/>
        <w:rPr>
          <w:rFonts w:cs="Times New Roman"/>
        </w:rPr>
      </w:pPr>
      <w:r>
        <w:fldChar w:fldCharType="begin"/>
      </w:r>
      <w:r>
        <w:instrText xml:space="preserve"> HYPERLINK "https://www.respectability.org/2014/08/12/young-people-with-disabilities-help-senior-citizens-provide-excellent-workforce-for-the-future/" \t "_blank" </w:instrText>
      </w:r>
      <w:r>
        <w:fldChar w:fldCharType="separate"/>
      </w:r>
      <w:r w:rsidR="00574F75" w:rsidRPr="001C0213">
        <w:rPr>
          <w:rStyle w:val="Hyperlink"/>
          <w:rFonts w:cs="Times New Roman"/>
        </w:rPr>
        <w:t>Young people with disabilities help senior citizens: Provide excellent workforce for the future</w:t>
      </w:r>
      <w:r>
        <w:rPr>
          <w:rStyle w:val="Hyperlink"/>
          <w:rFonts w:cs="Times New Roman"/>
        </w:rPr>
        <w:fldChar w:fldCharType="end"/>
      </w:r>
    </w:p>
    <w:p w14:paraId="6345A65F" w14:textId="77777777" w:rsidR="00574F75" w:rsidRPr="001C0213" w:rsidRDefault="006E4B82" w:rsidP="00925987">
      <w:pPr>
        <w:pStyle w:val="ListBullet"/>
        <w:rPr>
          <w:rFonts w:cs="Times New Roman"/>
        </w:rPr>
      </w:pPr>
      <w:r>
        <w:fldChar w:fldCharType="begin"/>
      </w:r>
      <w:r>
        <w:instrText xml:space="preserve"> HYPERLINK "https://www.respectability.org/2014/08/12/workers-with-disabilities-help-hospitals-help-patients/" \t "_blank" </w:instrText>
      </w:r>
      <w:r>
        <w:fldChar w:fldCharType="separate"/>
      </w:r>
      <w:r w:rsidR="00574F75" w:rsidRPr="001C0213">
        <w:rPr>
          <w:rStyle w:val="Hyperlink"/>
          <w:rFonts w:cs="Times New Roman"/>
        </w:rPr>
        <w:t>Workers with disabilities help hospitals help patients</w:t>
      </w:r>
      <w:r>
        <w:rPr>
          <w:rStyle w:val="Hyperlink"/>
          <w:rFonts w:cs="Times New Roman"/>
        </w:rPr>
        <w:fldChar w:fldCharType="end"/>
      </w:r>
    </w:p>
    <w:bookmarkStart w:id="5" w:name="150208a23fc96015_Hyperlink_20150930_0950"/>
    <w:p w14:paraId="020C7F2E" w14:textId="77777777" w:rsidR="00574F75" w:rsidRPr="001C0213" w:rsidRDefault="00574F75" w:rsidP="00925987">
      <w:pPr>
        <w:pStyle w:val="ListBullet-Last"/>
      </w:pPr>
      <w:r w:rsidRPr="001C0213">
        <w:fldChar w:fldCharType="begin"/>
      </w:r>
      <w:r w:rsidRPr="001C0213">
        <w:instrText xml:space="preserve"> HYPERLINK "https://www.respectability.org/2014/08/12/autistic-man-on-path-to-become-an-organic-farmer/" \t "_blank" </w:instrText>
      </w:r>
      <w:r w:rsidRPr="001C0213">
        <w:fldChar w:fldCharType="separate"/>
      </w:r>
      <w:r w:rsidRPr="001C0213">
        <w:rPr>
          <w:rStyle w:val="Hyperlink"/>
          <w:rFonts w:cs="Times New Roman"/>
        </w:rPr>
        <w:t>Autistic man on path to become an organic farmer</w:t>
      </w:r>
      <w:r w:rsidRPr="001C0213">
        <w:fldChar w:fldCharType="end"/>
      </w:r>
      <w:bookmarkEnd w:id="5"/>
    </w:p>
    <w:p w14:paraId="3477B412" w14:textId="77777777" w:rsidR="00574F75" w:rsidRPr="00925987" w:rsidRDefault="00574F75" w:rsidP="00925987">
      <w:pPr>
        <w:pStyle w:val="Normalbeforebulletedlist"/>
        <w:rPr>
          <w:b/>
        </w:rPr>
      </w:pPr>
      <w:r w:rsidRPr="00925987">
        <w:rPr>
          <w:b/>
        </w:rPr>
        <w:t>Press Clips on the Benefits of Hiring People with Disabilities:</w:t>
      </w:r>
    </w:p>
    <w:p w14:paraId="6F43DE65" w14:textId="77777777" w:rsidR="00574F75" w:rsidRPr="001C0213" w:rsidRDefault="00383B85" w:rsidP="00925987">
      <w:pPr>
        <w:pStyle w:val="ListBullet"/>
      </w:pPr>
      <w:hyperlink r:id="rId72" w:history="1">
        <w:r w:rsidR="00574F75" w:rsidRPr="001C0213">
          <w:rPr>
            <w:rStyle w:val="Hyperlink"/>
            <w:rFonts w:cs="Times New Roman"/>
          </w:rPr>
          <w:t>Hiring Americans with Disabilities</w:t>
        </w:r>
      </w:hyperlink>
      <w:r w:rsidR="00574F75" w:rsidRPr="001C0213">
        <w:t xml:space="preserve">, CNBC – Discussing what hiring people with disabilities means for an organization, with Rodger </w:t>
      </w:r>
      <w:proofErr w:type="spellStart"/>
      <w:r w:rsidR="00574F75" w:rsidRPr="001C0213">
        <w:t>DeRose</w:t>
      </w:r>
      <w:proofErr w:type="spellEnd"/>
      <w:r w:rsidR="00574F75" w:rsidRPr="001C0213">
        <w:t>, Kessler Foundation CEO, and Gregory Wasson, Walgreen CEO. “People with disabilities want to work, and can absolutely be qualified to work,” explains Wasson.</w:t>
      </w:r>
    </w:p>
    <w:p w14:paraId="19B7C0F4" w14:textId="77777777" w:rsidR="00574F75" w:rsidRPr="001C0213" w:rsidRDefault="00383B85" w:rsidP="00925987">
      <w:pPr>
        <w:pStyle w:val="ListBullet"/>
      </w:pPr>
      <w:hyperlink r:id="rId73" w:history="1">
        <w:r w:rsidR="00574F75" w:rsidRPr="001C0213">
          <w:rPr>
            <w:rStyle w:val="Hyperlink"/>
            <w:rFonts w:cs="Times New Roman"/>
          </w:rPr>
          <w:t>What People Don’t Understand About Hiring Someone with A Physical Disability</w:t>
        </w:r>
      </w:hyperlink>
      <w:r w:rsidR="00574F75" w:rsidRPr="001C0213">
        <w:t>, Fast Company – Hiring someone with a physical disability isn’t an act of charity; it’s a decision that will bring a valuable perspective to your business. Here’s why and how you should welcome your newest hire.</w:t>
      </w:r>
    </w:p>
    <w:p w14:paraId="397218A6" w14:textId="77777777" w:rsidR="00574F75" w:rsidRPr="001C0213" w:rsidRDefault="00383B85" w:rsidP="00925987">
      <w:pPr>
        <w:pStyle w:val="ListBullet"/>
      </w:pPr>
      <w:hyperlink r:id="rId74" w:history="1">
        <w:r w:rsidR="00574F75" w:rsidRPr="001C0213">
          <w:rPr>
            <w:rStyle w:val="Hyperlink"/>
            <w:rFonts w:cs="Times New Roman"/>
          </w:rPr>
          <w:t>Giant Eagle Makes Case for Hiring People with Disabilities</w:t>
        </w:r>
      </w:hyperlink>
      <w:r w:rsidR="00574F75" w:rsidRPr="001C0213">
        <w:t>, Progressive Grocer – Grocer shares insights at National Disability Institute event.</w:t>
      </w:r>
    </w:p>
    <w:p w14:paraId="69286122" w14:textId="77777777" w:rsidR="00574F75" w:rsidRPr="001C0213" w:rsidRDefault="00383B85" w:rsidP="00925987">
      <w:pPr>
        <w:pStyle w:val="ListBullet"/>
      </w:pPr>
      <w:hyperlink r:id="rId75" w:history="1">
        <w:r w:rsidR="00574F75" w:rsidRPr="001C0213">
          <w:rPr>
            <w:rStyle w:val="Hyperlink"/>
            <w:rFonts w:cs="Times New Roman"/>
          </w:rPr>
          <w:t>Making the Business Case for Hiring People with Disabilities</w:t>
        </w:r>
      </w:hyperlink>
      <w:r w:rsidR="00574F75" w:rsidRPr="001C0213">
        <w:t xml:space="preserve">, </w:t>
      </w:r>
      <w:proofErr w:type="spellStart"/>
      <w:r w:rsidR="00574F75" w:rsidRPr="001C0213">
        <w:t>EconoTimes</w:t>
      </w:r>
      <w:proofErr w:type="spellEnd"/>
      <w:r w:rsidR="00574F75" w:rsidRPr="001C0213">
        <w:t xml:space="preserve"> – National Disability Institute (NDI), in partnership with Kessler Foundation and Poses Family Foundation, assembled corporate leaders and community providers at the Duquesne Club </w:t>
      </w:r>
      <w:r w:rsidR="00574F75" w:rsidRPr="001C0213">
        <w:lastRenderedPageBreak/>
        <w:t>in Pittsburgh for the event: </w:t>
      </w:r>
      <w:r w:rsidR="00574F75" w:rsidRPr="001C0213">
        <w:rPr>
          <w:i/>
          <w:iCs/>
        </w:rPr>
        <w:t>Disability at Work, a Conversation with Randy Lewis. </w:t>
      </w:r>
      <w:r w:rsidR="00574F75" w:rsidRPr="001C0213">
        <w:t> Lewis, a former Senior Vice President at Walgreens, shared evidence of “return on investment” when disability becomes a centerpiece of a corporation’s diversity and inclusion strategy to enhance workforce productivity and the bottom line.</w:t>
      </w:r>
    </w:p>
    <w:p w14:paraId="4D234478" w14:textId="77777777" w:rsidR="00574F75" w:rsidRPr="001C0213" w:rsidRDefault="00383B85" w:rsidP="00925987">
      <w:pPr>
        <w:pStyle w:val="ListBullet-Last"/>
        <w:rPr>
          <w:rFonts w:cs="Times New Roman"/>
        </w:rPr>
      </w:pPr>
      <w:hyperlink r:id="rId76" w:history="1">
        <w:r w:rsidR="00574F75" w:rsidRPr="001C0213">
          <w:rPr>
            <w:rStyle w:val="Hyperlink"/>
            <w:rFonts w:cs="Times New Roman"/>
          </w:rPr>
          <w:t>Viewpoint: How Hiring People with Disabilities Works for Businesses, Too</w:t>
        </w:r>
      </w:hyperlink>
      <w:r w:rsidR="00574F75" w:rsidRPr="001C0213">
        <w:rPr>
          <w:rFonts w:cs="Times New Roman"/>
        </w:rPr>
        <w:t>, Society for Human Resource Management – Person-centered career planning makes the process of finding and retaining a job easier, but there are still many willing and capable people left out of the workforce. Job placement and training services are looking for new strategies to get people with disabilities employed.</w:t>
      </w:r>
    </w:p>
    <w:p w14:paraId="5D0697BE" w14:textId="77777777" w:rsidR="00574F75" w:rsidRDefault="00574F75">
      <w:pPr>
        <w:rPr>
          <w:rFonts w:cs="Times New Roman"/>
        </w:rPr>
      </w:pPr>
      <w:r>
        <w:rPr>
          <w:rFonts w:cs="Times New Roman"/>
        </w:rPr>
        <w:br w:type="page"/>
      </w:r>
    </w:p>
    <w:p w14:paraId="60F8404B" w14:textId="77777777" w:rsidR="00574F75" w:rsidRPr="002E59C5" w:rsidRDefault="00574F75" w:rsidP="00574F75">
      <w:pPr>
        <w:pStyle w:val="Heading1"/>
      </w:pPr>
      <w:bookmarkStart w:id="6" w:name="_Toc484186237"/>
      <w:r>
        <w:lastRenderedPageBreak/>
        <w:t>Education</w:t>
      </w:r>
      <w:r w:rsidRPr="002E59C5">
        <w:t xml:space="preserve"> Resources on Disability Issues</w:t>
      </w:r>
      <w:bookmarkEnd w:id="6"/>
    </w:p>
    <w:p w14:paraId="2EC76925" w14:textId="77777777" w:rsidR="00574F75" w:rsidRDefault="00574F75" w:rsidP="00574F75">
      <w:pPr>
        <w:rPr>
          <w:rFonts w:cs="Times New Roman"/>
        </w:rPr>
      </w:pPr>
      <w:r w:rsidRPr="001C0213">
        <w:rPr>
          <w:rFonts w:cs="Times New Roman"/>
        </w:rPr>
        <w:t>Ensuring children with disabilities receive the education and training they need to succeed is vitally important. Nationally, only 65 percent of students with disabilities graduate high school each year compared to 86 percent of student without disabilities. That means there is 21-point gap in outcomes. Furthermore, only seven percent of students with disabilities graduate college. As such, educators have a critical role to play in empowering more students with disabilities to succeed.</w:t>
      </w:r>
    </w:p>
    <w:p w14:paraId="3319797F" w14:textId="77777777" w:rsidR="00574F75" w:rsidRPr="001C0213" w:rsidRDefault="00574F75" w:rsidP="00574F75">
      <w:pPr>
        <w:rPr>
          <w:rFonts w:cs="Times New Roman"/>
        </w:rPr>
      </w:pPr>
      <w:r w:rsidRPr="001C0213">
        <w:rPr>
          <w:rFonts w:cs="Times New Roman"/>
        </w:rPr>
        <w:t>Teachers are important partners in the efforts to overcome bias, barriers and stigmas by promoting and implementing best practices in the classroom. Below you will find resources to teach students about disability and assist students with disabilities to succeed. You also will find recommended reading for both children and adults.</w:t>
      </w:r>
    </w:p>
    <w:p w14:paraId="7356DACB" w14:textId="77777777" w:rsidR="00574F75" w:rsidRPr="00925987" w:rsidRDefault="00574F75" w:rsidP="00925987">
      <w:pPr>
        <w:pStyle w:val="Normalbeforebulletedlist"/>
        <w:rPr>
          <w:b/>
        </w:rPr>
      </w:pPr>
      <w:r w:rsidRPr="00925987">
        <w:rPr>
          <w:b/>
        </w:rPr>
        <w:t>Teacher Resources:</w:t>
      </w:r>
    </w:p>
    <w:p w14:paraId="66149FE5" w14:textId="77777777" w:rsidR="00574F75" w:rsidRPr="001C0213" w:rsidRDefault="00383B85" w:rsidP="00925987">
      <w:pPr>
        <w:pStyle w:val="ListBullet"/>
      </w:pPr>
      <w:hyperlink r:id="rId77" w:history="1">
        <w:r w:rsidR="00574F75" w:rsidRPr="001C0213">
          <w:rPr>
            <w:rStyle w:val="Hyperlink"/>
            <w:rFonts w:cs="Times New Roman"/>
          </w:rPr>
          <w:t>ADA 25</w:t>
        </w:r>
        <w:r w:rsidR="00574F75" w:rsidRPr="001C0213">
          <w:rPr>
            <w:rStyle w:val="Hyperlink"/>
            <w:rFonts w:cs="Times New Roman"/>
            <w:vertAlign w:val="superscript"/>
          </w:rPr>
          <w:t>th</w:t>
        </w:r>
        <w:r w:rsidR="00574F75" w:rsidRPr="001C0213">
          <w:rPr>
            <w:rStyle w:val="Hyperlink"/>
            <w:rFonts w:cs="Times New Roman"/>
          </w:rPr>
          <w:t>Anniversary Toolkit</w:t>
        </w:r>
      </w:hyperlink>
      <w:r w:rsidR="00574F75" w:rsidRPr="001C0213">
        <w:rPr>
          <w:i/>
          <w:iCs/>
        </w:rPr>
        <w:t> – </w:t>
      </w:r>
      <w:r w:rsidR="00574F75" w:rsidRPr="001C0213">
        <w:t>This website provides a background on the Americans with Disabilities Act (ADA) legislation, its purpose and history. It also covers other legislation regarding rights for people with disabilities.</w:t>
      </w:r>
    </w:p>
    <w:p w14:paraId="404701A9" w14:textId="77777777" w:rsidR="00574F75" w:rsidRPr="001C0213" w:rsidRDefault="00383B85" w:rsidP="00925987">
      <w:pPr>
        <w:pStyle w:val="ListBullet"/>
      </w:pPr>
      <w:hyperlink r:id="rId78" w:history="1">
        <w:r w:rsidR="00574F75" w:rsidRPr="001C0213">
          <w:rPr>
            <w:rStyle w:val="Hyperlink"/>
            <w:rFonts w:cs="Times New Roman"/>
          </w:rPr>
          <w:t>ADL Curriculum Connections</w:t>
        </w:r>
      </w:hyperlink>
      <w:r w:rsidR="00574F75" w:rsidRPr="001C0213">
        <w:rPr>
          <w:i/>
          <w:iCs/>
        </w:rPr>
        <w:t> – </w:t>
      </w:r>
      <w:r w:rsidR="00574F75" w:rsidRPr="001C0213">
        <w:t>The Anti- Defamation League provides lesson plans surrounding all aspects of people with disabilities for all grade levels. This curriculum seeks to challenge the myths and stereotypes that surround people with disabilities.</w:t>
      </w:r>
    </w:p>
    <w:p w14:paraId="7F1798B1" w14:textId="77777777" w:rsidR="00574F75" w:rsidRPr="001C0213" w:rsidRDefault="00383B85" w:rsidP="00925987">
      <w:pPr>
        <w:pStyle w:val="ListBullet"/>
      </w:pPr>
      <w:hyperlink r:id="rId79" w:history="1">
        <w:r w:rsidR="00574F75" w:rsidRPr="001C0213">
          <w:rPr>
            <w:rStyle w:val="Hyperlink"/>
            <w:rFonts w:cs="Times New Roman"/>
          </w:rPr>
          <w:t>A Measure of Perceived Stigma in People with Intellectual Disability</w:t>
        </w:r>
      </w:hyperlink>
      <w:r w:rsidR="00574F75" w:rsidRPr="001C0213">
        <w:t> – The stigma of intellectual disability is often neglected by health professionals and researchers. Qualitative research has shown that people with intellectual disabilities are aware of the stigma of their disability and its social consequences.</w:t>
      </w:r>
    </w:p>
    <w:p w14:paraId="4749B882" w14:textId="77777777" w:rsidR="00574F75" w:rsidRPr="001C0213" w:rsidRDefault="00383B85" w:rsidP="00925987">
      <w:pPr>
        <w:pStyle w:val="ListBullet"/>
      </w:pPr>
      <w:hyperlink r:id="rId80" w:history="1">
        <w:r w:rsidR="00574F75" w:rsidRPr="001C0213">
          <w:rPr>
            <w:rStyle w:val="Hyperlink"/>
            <w:rFonts w:cs="Times New Roman"/>
          </w:rPr>
          <w:t>Born This Way Teacher’s Guide</w:t>
        </w:r>
      </w:hyperlink>
      <w:r w:rsidR="00574F75" w:rsidRPr="001C0213">
        <w:rPr>
          <w:i/>
          <w:iCs/>
        </w:rPr>
        <w:t> –</w:t>
      </w:r>
      <w:r w:rsidR="00574F75" w:rsidRPr="001C0213">
        <w:t> The Emmy award winning show </w:t>
      </w:r>
      <w:r w:rsidR="00574F75" w:rsidRPr="001C0213">
        <w:rPr>
          <w:i/>
          <w:iCs/>
        </w:rPr>
        <w:t>Born this Way</w:t>
      </w:r>
      <w:r w:rsidR="00574F75" w:rsidRPr="001C0213">
        <w:t> features the lives, loves and experiences of seven young adults with Down syndrome. A&amp;E has prepared a detailed viewing guide about the stigmas that society places on people with disabilities and various ways that the show tries to overcome those barriers with an inclusive, racially diverse message.</w:t>
      </w:r>
    </w:p>
    <w:p w14:paraId="723836F4" w14:textId="77777777" w:rsidR="00574F75" w:rsidRPr="001C0213" w:rsidRDefault="00383B85" w:rsidP="00925987">
      <w:pPr>
        <w:pStyle w:val="ListBullet"/>
      </w:pPr>
      <w:hyperlink r:id="rId81" w:history="1">
        <w:r w:rsidR="00574F75" w:rsidRPr="001C0213">
          <w:rPr>
            <w:rStyle w:val="Hyperlink"/>
            <w:rFonts w:cs="Times New Roman"/>
          </w:rPr>
          <w:t>The Disability Rights Movement</w:t>
        </w:r>
      </w:hyperlink>
      <w:r w:rsidR="00574F75" w:rsidRPr="001C0213">
        <w:rPr>
          <w:i/>
          <w:iCs/>
        </w:rPr>
        <w:t> – </w:t>
      </w:r>
      <w:r w:rsidR="00574F75" w:rsidRPr="001C0213">
        <w:t>This lesson plan provides discussion topics, journal questions and a reading to teach your class about the ADA and the role people with disabilities played in its implementation, success and progress. The reading also discusses disability by focusing on the ability of the individual and using people first language.</w:t>
      </w:r>
    </w:p>
    <w:p w14:paraId="71A125C6" w14:textId="77777777" w:rsidR="00574F75" w:rsidRPr="001C0213" w:rsidRDefault="00383B85" w:rsidP="00925987">
      <w:pPr>
        <w:pStyle w:val="ListBullet"/>
      </w:pPr>
      <w:hyperlink r:id="rId82" w:history="1">
        <w:r w:rsidR="00574F75" w:rsidRPr="001C0213">
          <w:rPr>
            <w:rStyle w:val="Hyperlink"/>
            <w:rFonts w:cs="Times New Roman"/>
          </w:rPr>
          <w:t>How to Have an Inclusive Prom</w:t>
        </w:r>
      </w:hyperlink>
      <w:r w:rsidR="00574F75" w:rsidRPr="001C0213">
        <w:t> – This guide for school dance organizers includes an introduction to the challenges and opportunities, tips for promotion, a checklist for securing accessible facilities and a sample non-discrimination policy for school boards.</w:t>
      </w:r>
    </w:p>
    <w:p w14:paraId="4E3315F0" w14:textId="77777777" w:rsidR="00574F75" w:rsidRPr="001C0213" w:rsidRDefault="00383B85" w:rsidP="00925987">
      <w:pPr>
        <w:pStyle w:val="ListBullet"/>
      </w:pPr>
      <w:hyperlink r:id="rId83" w:history="1">
        <w:r w:rsidR="00574F75" w:rsidRPr="001C0213">
          <w:rPr>
            <w:rStyle w:val="Hyperlink"/>
            <w:rFonts w:cs="Times New Roman"/>
          </w:rPr>
          <w:t xml:space="preserve">Judy </w:t>
        </w:r>
        <w:proofErr w:type="spellStart"/>
        <w:r w:rsidR="00574F75" w:rsidRPr="001C0213">
          <w:rPr>
            <w:rStyle w:val="Hyperlink"/>
            <w:rFonts w:cs="Times New Roman"/>
          </w:rPr>
          <w:t>Heumann</w:t>
        </w:r>
        <w:proofErr w:type="spellEnd"/>
        <w:r w:rsidR="00574F75" w:rsidRPr="001C0213">
          <w:rPr>
            <w:rStyle w:val="Hyperlink"/>
            <w:rFonts w:cs="Times New Roman"/>
          </w:rPr>
          <w:t xml:space="preserve"> movie</w:t>
        </w:r>
      </w:hyperlink>
      <w:r w:rsidR="00574F75" w:rsidRPr="001C0213">
        <w:t xml:space="preserve"> – Samuel </w:t>
      </w:r>
      <w:proofErr w:type="spellStart"/>
      <w:r w:rsidR="00574F75" w:rsidRPr="001C0213">
        <w:t>Habib</w:t>
      </w:r>
      <w:proofErr w:type="spellEnd"/>
      <w:r w:rsidR="00574F75" w:rsidRPr="001C0213">
        <w:t xml:space="preserve"> made this video for his final history and English project on the American Dream and the disability rights movement.</w:t>
      </w:r>
    </w:p>
    <w:p w14:paraId="18DD7F84" w14:textId="77777777" w:rsidR="00574F75" w:rsidRPr="001C0213" w:rsidRDefault="00383B85" w:rsidP="00925987">
      <w:pPr>
        <w:pStyle w:val="ListBullet"/>
      </w:pPr>
      <w:hyperlink r:id="rId84" w:history="1">
        <w:r w:rsidR="00574F75" w:rsidRPr="001C0213">
          <w:rPr>
            <w:rStyle w:val="Hyperlink"/>
            <w:rFonts w:cs="Times New Roman"/>
          </w:rPr>
          <w:t>Kids Included Together (KIT)</w:t>
        </w:r>
      </w:hyperlink>
      <w:r w:rsidR="00574F75" w:rsidRPr="001C0213">
        <w:t xml:space="preserve"> – KIT strives to help the world see the ability in every child. KIT helps others meaningfully include kids with disabilities through inclusion </w:t>
      </w:r>
      <w:r w:rsidR="00574F75" w:rsidRPr="001C0213">
        <w:lastRenderedPageBreak/>
        <w:t xml:space="preserve">training, policy development and sharing best practices. KIT has created several free inclusion resources including </w:t>
      </w:r>
      <w:proofErr w:type="gramStart"/>
      <w:r w:rsidR="00574F75" w:rsidRPr="001C0213">
        <w:t>videos,</w:t>
      </w:r>
      <w:proofErr w:type="gramEnd"/>
      <w:r w:rsidR="00574F75" w:rsidRPr="001C0213">
        <w:t xml:space="preserve"> tip sheets, checklists and booklets.</w:t>
      </w:r>
    </w:p>
    <w:p w14:paraId="0471B0F1" w14:textId="77777777" w:rsidR="00574F75" w:rsidRPr="001C0213" w:rsidRDefault="00383B85" w:rsidP="00925987">
      <w:pPr>
        <w:pStyle w:val="ListBullet"/>
      </w:pPr>
      <w:hyperlink r:id="rId85" w:history="1">
        <w:r w:rsidR="00574F75" w:rsidRPr="001C0213">
          <w:rPr>
            <w:rStyle w:val="Hyperlink"/>
            <w:rFonts w:cs="Times New Roman"/>
          </w:rPr>
          <w:t xml:space="preserve">Museum of </w:t>
        </w:r>
        <w:proofErr w:type="spellStart"/>
        <w:r w:rsidR="00574F75" w:rsidRPr="001C0213">
          <w:rPr>
            <w:rStyle w:val="Hyperlink"/>
            <w:rFonts w:cs="Times New Roman"/>
          </w:rPr>
          <w:t>disABILITY</w:t>
        </w:r>
        <w:proofErr w:type="spellEnd"/>
        <w:r w:rsidR="00574F75" w:rsidRPr="001C0213">
          <w:rPr>
            <w:rStyle w:val="Hyperlink"/>
            <w:rFonts w:cs="Times New Roman"/>
          </w:rPr>
          <w:t xml:space="preserve"> History: Educational Resources</w:t>
        </w:r>
      </w:hyperlink>
      <w:r w:rsidR="00574F75" w:rsidRPr="001C0213">
        <w:rPr>
          <w:i/>
          <w:iCs/>
        </w:rPr>
        <w:t> – </w:t>
      </w:r>
      <w:r w:rsidR="00574F75" w:rsidRPr="001C0213">
        <w:t>This site provides extensive lessons plans, with worksheets and readings, on the history of people with disabilities, including the ADA of 1990. The lesson plans based off of the New York State curriculum also includes quizzes and other resources for different age groups.</w:t>
      </w:r>
    </w:p>
    <w:p w14:paraId="189DB3B1" w14:textId="77777777" w:rsidR="00574F75" w:rsidRPr="001C0213" w:rsidRDefault="00383B85" w:rsidP="00925987">
      <w:pPr>
        <w:pStyle w:val="ListBullet"/>
      </w:pPr>
      <w:hyperlink r:id="rId86" w:history="1">
        <w:r w:rsidR="00574F75" w:rsidRPr="001C0213">
          <w:rPr>
            <w:rStyle w:val="Hyperlink"/>
            <w:rFonts w:cs="Times New Roman"/>
          </w:rPr>
          <w:t>Sesame Street Toolkit</w:t>
        </w:r>
      </w:hyperlink>
      <w:r w:rsidR="00574F75" w:rsidRPr="001C0213">
        <w:rPr>
          <w:i/>
          <w:iCs/>
        </w:rPr>
        <w:t> – </w:t>
      </w:r>
      <w:r w:rsidR="00574F75" w:rsidRPr="001C0213">
        <w:t>With Julia’s introduction to the cast, Sesame Street can be a great way to talk about disability issues. Julia is a child with autism and openly talks about her experiences in a way that children can understand. Their website showcases many different lessons for young children.</w:t>
      </w:r>
    </w:p>
    <w:p w14:paraId="7503523B" w14:textId="77777777" w:rsidR="00574F75" w:rsidRPr="001C0213" w:rsidRDefault="00383B85" w:rsidP="00925987">
      <w:pPr>
        <w:pStyle w:val="ListBullet"/>
      </w:pPr>
      <w:hyperlink r:id="rId87" w:history="1">
        <w:r w:rsidR="00574F75" w:rsidRPr="001C0213">
          <w:rPr>
            <w:rStyle w:val="Hyperlink"/>
            <w:rFonts w:cs="Times New Roman"/>
          </w:rPr>
          <w:t>Special Olympics Unified Champion Schools</w:t>
        </w:r>
      </w:hyperlink>
      <w:r w:rsidR="00574F75" w:rsidRPr="001C0213">
        <w:t> – This website is dedicated to the Unified Champion Schools program that builds on Special Olympics’ values, principles, practices, experiences and impacts to shape a generation that welcomes everyone. This programming promotes social inclusion in schools to ensure special education and general education students are equitably engaged.</w:t>
      </w:r>
    </w:p>
    <w:p w14:paraId="1B76A5D6" w14:textId="77777777" w:rsidR="00574F75" w:rsidRPr="001C0213" w:rsidRDefault="00383B85" w:rsidP="00925987">
      <w:pPr>
        <w:pStyle w:val="ListBullet"/>
      </w:pPr>
      <w:hyperlink r:id="rId88" w:history="1">
        <w:r w:rsidR="00574F75" w:rsidRPr="001C0213">
          <w:rPr>
            <w:rStyle w:val="Hyperlink"/>
            <w:rFonts w:cs="Times New Roman"/>
          </w:rPr>
          <w:t>Special Olympics Unified Champion Schools High School Playbook</w:t>
        </w:r>
      </w:hyperlink>
      <w:r w:rsidR="00574F75" w:rsidRPr="001C0213">
        <w:t> – This resource provides many tips and resources to make high schools socially inclusive.</w:t>
      </w:r>
    </w:p>
    <w:p w14:paraId="31C4B4B8" w14:textId="77777777" w:rsidR="00574F75" w:rsidRPr="001C0213" w:rsidRDefault="00383B85" w:rsidP="00925987">
      <w:pPr>
        <w:pStyle w:val="ListBullet"/>
      </w:pPr>
      <w:hyperlink r:id="rId89" w:history="1">
        <w:r w:rsidR="00574F75" w:rsidRPr="001C0213">
          <w:rPr>
            <w:rStyle w:val="Hyperlink"/>
            <w:rFonts w:cs="Times New Roman"/>
          </w:rPr>
          <w:t>Special Olympics Unified Physical Education Resource</w:t>
        </w:r>
      </w:hyperlink>
      <w:r w:rsidR="00574F75" w:rsidRPr="001C0213">
        <w:t> – This resource contains information that can be used in a physical education curriculum.</w:t>
      </w:r>
    </w:p>
    <w:p w14:paraId="6255D69A" w14:textId="77777777" w:rsidR="00574F75" w:rsidRPr="001C0213" w:rsidRDefault="00383B85" w:rsidP="00925987">
      <w:pPr>
        <w:pStyle w:val="ListBullet"/>
      </w:pPr>
      <w:hyperlink r:id="rId90" w:history="1">
        <w:r w:rsidR="00574F75" w:rsidRPr="001C0213">
          <w:rPr>
            <w:rStyle w:val="Hyperlink"/>
            <w:rFonts w:cs="Times New Roman"/>
          </w:rPr>
          <w:t>Stigma and Intellectual Disability: A Review of Related Measures and Future Directions</w:t>
        </w:r>
      </w:hyperlink>
      <w:r w:rsidR="00574F75" w:rsidRPr="001C0213">
        <w:t> – The theoretical construct of stigma has received much attention in psychiatric disability research, leading to the development of widely used measures to assess stigma change. The study of stigma has not received the much attention for people with intellectual disabilities. This manuscript evaluates existing measures of intellectual disability stigma through a systematic review of the literature.</w:t>
      </w:r>
    </w:p>
    <w:p w14:paraId="1216B108" w14:textId="77777777" w:rsidR="00574F75" w:rsidRPr="001C0213" w:rsidRDefault="00383B85" w:rsidP="00925987">
      <w:pPr>
        <w:pStyle w:val="ListBullet"/>
      </w:pPr>
      <w:hyperlink r:id="rId91" w:history="1">
        <w:r w:rsidR="00574F75" w:rsidRPr="001C0213">
          <w:rPr>
            <w:rStyle w:val="Hyperlink"/>
            <w:rFonts w:cs="Times New Roman"/>
          </w:rPr>
          <w:t>Teaching Tolerance</w:t>
        </w:r>
      </w:hyperlink>
      <w:r w:rsidR="00574F75" w:rsidRPr="001C0213">
        <w:rPr>
          <w:i/>
          <w:iCs/>
        </w:rPr>
        <w:t> – </w:t>
      </w:r>
      <w:r w:rsidR="00574F75" w:rsidRPr="001C0213">
        <w:t xml:space="preserve">Teaching Tolerance showcases the shared struggles and the </w:t>
      </w:r>
      <w:proofErr w:type="spellStart"/>
      <w:r w:rsidR="00574F75" w:rsidRPr="001C0213">
        <w:t>intersectionality</w:t>
      </w:r>
      <w:proofErr w:type="spellEnd"/>
      <w:r w:rsidR="00574F75" w:rsidRPr="001C0213">
        <w:t xml:space="preserve"> shard by people with disabilities and African Americans. This includes lesson plans for elementary, middle and high school students.</w:t>
      </w:r>
    </w:p>
    <w:p w14:paraId="0B9246A4" w14:textId="77777777" w:rsidR="00574F75" w:rsidRPr="001C0213" w:rsidRDefault="00383B85" w:rsidP="00925987">
      <w:pPr>
        <w:pStyle w:val="ListBullet-Last"/>
      </w:pPr>
      <w:hyperlink r:id="rId92" w:history="1">
        <w:r w:rsidR="00574F75" w:rsidRPr="001C0213">
          <w:rPr>
            <w:rStyle w:val="Hyperlink"/>
            <w:rFonts w:cs="Times New Roman"/>
          </w:rPr>
          <w:t>Who I Am Outreach</w:t>
        </w:r>
      </w:hyperlink>
      <w:r w:rsidR="00574F75" w:rsidRPr="001C0213">
        <w:rPr>
          <w:i/>
          <w:iCs/>
        </w:rPr>
        <w:t> – </w:t>
      </w:r>
      <w:r w:rsidR="00574F75" w:rsidRPr="001C0213">
        <w:t>This toolkit talks about people with disabilities living life in various roles. Produced by the U.S. Department of Labor Office of Disability Employment Policy, this toolkit includes videos and stories about people with disabilities.</w:t>
      </w:r>
    </w:p>
    <w:p w14:paraId="05ACC70A" w14:textId="77777777" w:rsidR="00574F75" w:rsidRPr="00925987" w:rsidRDefault="00574F75" w:rsidP="00925987">
      <w:pPr>
        <w:pStyle w:val="Normalbeforebulletedlist"/>
        <w:rPr>
          <w:b/>
        </w:rPr>
      </w:pPr>
      <w:r w:rsidRPr="00925987">
        <w:rPr>
          <w:b/>
        </w:rPr>
        <w:t>Historical Resources:</w:t>
      </w:r>
    </w:p>
    <w:p w14:paraId="505C8CB8" w14:textId="77777777" w:rsidR="00574F75" w:rsidRPr="001C0213" w:rsidRDefault="00383B85" w:rsidP="00925987">
      <w:pPr>
        <w:pStyle w:val="ListBullet"/>
      </w:pPr>
      <w:hyperlink r:id="rId93" w:history="1">
        <w:r w:rsidR="00574F75" w:rsidRPr="001C0213">
          <w:rPr>
            <w:rStyle w:val="Hyperlink"/>
            <w:rFonts w:cs="Times New Roman"/>
          </w:rPr>
          <w:t>Disability and History</w:t>
        </w:r>
      </w:hyperlink>
      <w:r w:rsidR="00574F75" w:rsidRPr="001C0213">
        <w:rPr>
          <w:i/>
          <w:iCs/>
        </w:rPr>
        <w:t> – </w:t>
      </w:r>
      <w:r w:rsidR="00574F75" w:rsidRPr="001C0213">
        <w:t>This Smithsonian page focuses on people with disabilities throughout history and the historical impact on the American culture around disability.</w:t>
      </w:r>
    </w:p>
    <w:p w14:paraId="098F50A1" w14:textId="77777777" w:rsidR="00574F75" w:rsidRPr="001C0213" w:rsidRDefault="00383B85" w:rsidP="00925987">
      <w:pPr>
        <w:pStyle w:val="ListBullet"/>
      </w:pPr>
      <w:hyperlink r:id="rId94" w:history="1">
        <w:r w:rsidR="00574F75" w:rsidRPr="001C0213">
          <w:rPr>
            <w:rStyle w:val="Hyperlink"/>
            <w:rFonts w:cs="Times New Roman"/>
          </w:rPr>
          <w:t>Smithsonian National Museum of American History: The Disability Rights Movement</w:t>
        </w:r>
      </w:hyperlink>
      <w:r w:rsidR="00574F75" w:rsidRPr="001C0213">
        <w:rPr>
          <w:i/>
          <w:iCs/>
        </w:rPr>
        <w:t> – </w:t>
      </w:r>
      <w:r w:rsidR="00574F75" w:rsidRPr="001C0213">
        <w:t>This online exhibit focuses on the disability rights movement with text, pictures and video to explain various aspects of the movement and the ADA.</w:t>
      </w:r>
    </w:p>
    <w:p w14:paraId="5A14E589" w14:textId="77777777" w:rsidR="00574F75" w:rsidRPr="001C0213" w:rsidRDefault="00383B85" w:rsidP="00925987">
      <w:pPr>
        <w:pStyle w:val="ListBullet"/>
      </w:pPr>
      <w:hyperlink r:id="rId95" w:history="1">
        <w:r w:rsidR="00574F75" w:rsidRPr="001C0213">
          <w:rPr>
            <w:rStyle w:val="Hyperlink"/>
            <w:rFonts w:cs="Times New Roman"/>
          </w:rPr>
          <w:t>Disability History: An Important Part of America’s Heritage</w:t>
        </w:r>
      </w:hyperlink>
      <w:r w:rsidR="00574F75" w:rsidRPr="001C0213">
        <w:rPr>
          <w:i/>
          <w:iCs/>
        </w:rPr>
        <w:t> – </w:t>
      </w:r>
      <w:r w:rsidR="00574F75" w:rsidRPr="001C0213">
        <w:t>This reading – developed by the Office of Disability Employment Policy – gives background information on the ADA, plus additional educational resources.</w:t>
      </w:r>
    </w:p>
    <w:p w14:paraId="6EB6A9AF" w14:textId="77777777" w:rsidR="00574F75" w:rsidRPr="001C0213" w:rsidRDefault="00383B85" w:rsidP="00925987">
      <w:pPr>
        <w:pStyle w:val="ListBullet"/>
      </w:pPr>
      <w:hyperlink r:id="rId96" w:anchor="lesson" w:history="1">
        <w:r w:rsidR="00574F75" w:rsidRPr="001C0213">
          <w:rPr>
            <w:rStyle w:val="Hyperlink"/>
            <w:rFonts w:cs="Times New Roman"/>
          </w:rPr>
          <w:t>IDEA: Individuals with Disabilities Education Act – History &amp; Summary</w:t>
        </w:r>
      </w:hyperlink>
      <w:r w:rsidR="00574F75" w:rsidRPr="001C0213">
        <w:t> – This video provides a simple overview of the history of IDEA and the struggles of students with disabilities to have the right to a free, appropriate public education protected by law.</w:t>
      </w:r>
    </w:p>
    <w:p w14:paraId="70989482" w14:textId="77777777" w:rsidR="00574F75" w:rsidRPr="001C0213" w:rsidRDefault="00383B85" w:rsidP="00925987">
      <w:pPr>
        <w:pStyle w:val="ListBullet"/>
      </w:pPr>
      <w:hyperlink r:id="rId97" w:history="1">
        <w:r w:rsidR="00574F75" w:rsidRPr="001C0213">
          <w:rPr>
            <w:rStyle w:val="Hyperlink"/>
            <w:rFonts w:cs="Times New Roman"/>
          </w:rPr>
          <w:t>Wisconsin Reflecting on 20</w:t>
        </w:r>
        <w:r w:rsidR="00574F75" w:rsidRPr="001C0213">
          <w:rPr>
            <w:rStyle w:val="Hyperlink"/>
            <w:rFonts w:cs="Times New Roman"/>
            <w:vertAlign w:val="superscript"/>
          </w:rPr>
          <w:t>th</w:t>
        </w:r>
        <w:r w:rsidR="00574F75" w:rsidRPr="001C0213">
          <w:rPr>
            <w:rStyle w:val="Hyperlink"/>
            <w:rFonts w:cs="Times New Roman"/>
          </w:rPr>
          <w:t>Anniversary of ADA</w:t>
        </w:r>
      </w:hyperlink>
      <w:r w:rsidR="00574F75" w:rsidRPr="001C0213">
        <w:rPr>
          <w:i/>
          <w:iCs/>
        </w:rPr>
        <w:t> – </w:t>
      </w:r>
      <w:r w:rsidR="00574F75" w:rsidRPr="001C0213">
        <w:t>This video illustrates the struggle of passing the ADA, as well as successes and future opportunities for people with disabilities in Wisconsin and across the nation.</w:t>
      </w:r>
    </w:p>
    <w:p w14:paraId="28863BD6" w14:textId="77777777" w:rsidR="00574F75" w:rsidRPr="001C0213" w:rsidRDefault="00383B85" w:rsidP="00925987">
      <w:pPr>
        <w:pStyle w:val="ListBullet-Last"/>
      </w:pPr>
      <w:hyperlink r:id="rId98" w:history="1">
        <w:r w:rsidR="00574F75" w:rsidRPr="001C0213">
          <w:rPr>
            <w:rStyle w:val="Hyperlink"/>
            <w:rFonts w:cs="Times New Roman"/>
          </w:rPr>
          <w:t>Supreme Court Rules Schools Must Provide More Opportunities for Students with Disabilities</w:t>
        </w:r>
      </w:hyperlink>
      <w:r w:rsidR="00574F75" w:rsidRPr="001C0213">
        <w:t> </w:t>
      </w:r>
      <w:r w:rsidR="00574F75" w:rsidRPr="001C0213">
        <w:rPr>
          <w:i/>
          <w:iCs/>
        </w:rPr>
        <w:t>– </w:t>
      </w:r>
      <w:r w:rsidR="00574F75" w:rsidRPr="001C0213">
        <w:t>The Supreme Court ruled unanimously (8-0) that schools must do more than provide “merely more than </w:t>
      </w:r>
      <w:r w:rsidR="00574F75" w:rsidRPr="001C0213">
        <w:rPr>
          <w:i/>
          <w:iCs/>
        </w:rPr>
        <w:t xml:space="preserve">de </w:t>
      </w:r>
      <w:proofErr w:type="spellStart"/>
      <w:r w:rsidR="00574F75" w:rsidRPr="001C0213">
        <w:rPr>
          <w:i/>
          <w:iCs/>
        </w:rPr>
        <w:t>minimis</w:t>
      </w:r>
      <w:proofErr w:type="spellEnd"/>
      <w:r w:rsidR="00574F75" w:rsidRPr="001C0213">
        <w:t>” education for students with a disability and instead provide them with the opportunity to make “appropriately ambitious” progress.</w:t>
      </w:r>
    </w:p>
    <w:p w14:paraId="40B236EA" w14:textId="77777777" w:rsidR="00574F75" w:rsidRPr="00925987" w:rsidRDefault="00574F75" w:rsidP="00925987">
      <w:pPr>
        <w:pStyle w:val="Normalbeforebulletedlist"/>
        <w:rPr>
          <w:b/>
        </w:rPr>
      </w:pPr>
      <w:r w:rsidRPr="00925987">
        <w:rPr>
          <w:b/>
        </w:rPr>
        <w:t>Universal Design Resources:</w:t>
      </w:r>
    </w:p>
    <w:p w14:paraId="0FF1955D" w14:textId="77777777" w:rsidR="00574F75" w:rsidRPr="001C0213" w:rsidRDefault="00383B85" w:rsidP="00925987">
      <w:pPr>
        <w:pStyle w:val="ListBullet"/>
      </w:pPr>
      <w:hyperlink r:id="rId99" w:history="1">
        <w:r w:rsidR="00574F75" w:rsidRPr="001C0213">
          <w:rPr>
            <w:rStyle w:val="Hyperlink"/>
            <w:rFonts w:cs="Times New Roman"/>
          </w:rPr>
          <w:t>CAST</w:t>
        </w:r>
      </w:hyperlink>
      <w:r w:rsidR="00574F75" w:rsidRPr="001C0213">
        <w:rPr>
          <w:i/>
          <w:iCs/>
        </w:rPr>
        <w:t> – </w:t>
      </w:r>
      <w:r w:rsidR="00574F75" w:rsidRPr="001C0213">
        <w:t>CAST is a nonprofit education and development organization that works to expand learning opportunities for all individuals through Universal Design for Learning.</w:t>
      </w:r>
    </w:p>
    <w:p w14:paraId="41FBC8E8" w14:textId="77777777" w:rsidR="00574F75" w:rsidRPr="001C0213" w:rsidRDefault="00383B85" w:rsidP="00925987">
      <w:pPr>
        <w:pStyle w:val="ListBullet"/>
      </w:pPr>
      <w:hyperlink r:id="rId100" w:history="1">
        <w:r w:rsidR="00574F75" w:rsidRPr="001C0213">
          <w:rPr>
            <w:rStyle w:val="Hyperlink"/>
            <w:rFonts w:cs="Times New Roman"/>
          </w:rPr>
          <w:t>Understood.org</w:t>
        </w:r>
      </w:hyperlink>
      <w:r w:rsidR="00574F75" w:rsidRPr="001C0213">
        <w:rPr>
          <w:i/>
          <w:iCs/>
        </w:rPr>
        <w:t> –</w:t>
      </w:r>
      <w:r w:rsidR="00574F75" w:rsidRPr="001C0213">
        <w:t>This hub possesses great resources for caretakers trying to figure how to navigate the education system. There are tips on how to ensure a universally accessible classroom on the site.</w:t>
      </w:r>
    </w:p>
    <w:p w14:paraId="735747FE" w14:textId="77777777" w:rsidR="00574F75" w:rsidRPr="001C0213" w:rsidRDefault="00383B85" w:rsidP="00925987">
      <w:pPr>
        <w:pStyle w:val="ListBullet"/>
      </w:pPr>
      <w:hyperlink r:id="rId101" w:history="1">
        <w:r w:rsidR="00574F75" w:rsidRPr="001C0213">
          <w:rPr>
            <w:rStyle w:val="Hyperlink"/>
            <w:rFonts w:cs="Times New Roman"/>
          </w:rPr>
          <w:t>UDL Center</w:t>
        </w:r>
      </w:hyperlink>
      <w:r w:rsidR="00574F75" w:rsidRPr="001C0213">
        <w:rPr>
          <w:i/>
          <w:iCs/>
        </w:rPr>
        <w:t> – </w:t>
      </w:r>
      <w:r w:rsidR="00574F75" w:rsidRPr="001C0213">
        <w:t>The Center for Universal Design for Learning serves as a hub where teachers from all over can share tips, resources and other great tools, which helps spread Universal Design in the classroom. In addition, the site hosts an online version of </w:t>
      </w:r>
      <w:r w:rsidR="00574F75" w:rsidRPr="001C0213">
        <w:rPr>
          <w:i/>
          <w:iCs/>
        </w:rPr>
        <w:t>Universal Design for Learning </w:t>
      </w:r>
      <w:r w:rsidR="00574F75" w:rsidRPr="001C0213">
        <w:t>by David Gordon, Anne Meyer and David Rose.</w:t>
      </w:r>
    </w:p>
    <w:p w14:paraId="7671C1B3" w14:textId="77777777" w:rsidR="00574F75" w:rsidRPr="001C0213" w:rsidRDefault="00383B85" w:rsidP="00925987">
      <w:pPr>
        <w:pStyle w:val="ListBullet"/>
      </w:pPr>
      <w:hyperlink r:id="rId102" w:history="1">
        <w:r w:rsidR="00574F75" w:rsidRPr="001C0213">
          <w:rPr>
            <w:rStyle w:val="Hyperlink"/>
            <w:rFonts w:cs="Times New Roman"/>
          </w:rPr>
          <w:t xml:space="preserve">Meet the </w:t>
        </w:r>
        <w:proofErr w:type="spellStart"/>
        <w:r w:rsidR="00574F75" w:rsidRPr="001C0213">
          <w:rPr>
            <w:rStyle w:val="Hyperlink"/>
            <w:rFonts w:cs="Times New Roman"/>
          </w:rPr>
          <w:t>Normals</w:t>
        </w:r>
        <w:proofErr w:type="spellEnd"/>
        <w:r w:rsidR="00574F75" w:rsidRPr="001C0213">
          <w:rPr>
            <w:rStyle w:val="Hyperlink"/>
            <w:rFonts w:cs="Times New Roman"/>
          </w:rPr>
          <w:t xml:space="preserve"> – Adventure in Universal Design</w:t>
        </w:r>
      </w:hyperlink>
      <w:r w:rsidR="00574F75" w:rsidRPr="001C0213">
        <w:rPr>
          <w:i/>
          <w:iCs/>
        </w:rPr>
        <w:t> – </w:t>
      </w:r>
      <w:r w:rsidR="00574F75" w:rsidRPr="001C0213">
        <w:t>This is an animated short that focuses on the process and challenges of universal design.</w:t>
      </w:r>
    </w:p>
    <w:p w14:paraId="0520D58F" w14:textId="77777777" w:rsidR="00574F75" w:rsidRPr="001C0213" w:rsidRDefault="00574F75" w:rsidP="00925987">
      <w:pPr>
        <w:pStyle w:val="ListBullet"/>
      </w:pPr>
      <w:r w:rsidRPr="001C0213">
        <w:t>Making Sense of Universal Design for Learning</w:t>
      </w:r>
      <w:r w:rsidRPr="001C0213">
        <w:rPr>
          <w:i/>
          <w:iCs/>
        </w:rPr>
        <w:t> – </w:t>
      </w:r>
      <w:r w:rsidRPr="001C0213">
        <w:t>This is a great video that explains how Universal Design for Learning can be incorporated into the classroom.</w:t>
      </w:r>
    </w:p>
    <w:p w14:paraId="57AD8738" w14:textId="77777777" w:rsidR="00574F75" w:rsidRPr="001C0213" w:rsidRDefault="00383B85" w:rsidP="00925987">
      <w:pPr>
        <w:pStyle w:val="ListBullet-Last"/>
      </w:pPr>
      <w:hyperlink r:id="rId103" w:history="1">
        <w:r w:rsidR="00574F75" w:rsidRPr="001C0213">
          <w:rPr>
            <w:rStyle w:val="Hyperlink"/>
            <w:rFonts w:cs="Times New Roman"/>
          </w:rPr>
          <w:t>UDL Credentialing and Certification Initiative</w:t>
        </w:r>
      </w:hyperlink>
      <w:r w:rsidR="00574F75" w:rsidRPr="001C0213">
        <w:t> – This website is an initiative to develop a Universal Design for Learning (UDL) credentialing and certification process to recognize best practices in education program design, product development and classroom instruction.</w:t>
      </w:r>
    </w:p>
    <w:p w14:paraId="372958FE" w14:textId="77777777" w:rsidR="00574F75" w:rsidRPr="00925987" w:rsidRDefault="00574F75" w:rsidP="00925987">
      <w:pPr>
        <w:pStyle w:val="Normalbeforebulletedlist"/>
        <w:rPr>
          <w:b/>
        </w:rPr>
      </w:pPr>
      <w:r w:rsidRPr="00925987">
        <w:rPr>
          <w:b/>
        </w:rPr>
        <w:t>Resources for College Students with Disabilities:</w:t>
      </w:r>
    </w:p>
    <w:p w14:paraId="4847E675" w14:textId="77777777" w:rsidR="00574F75" w:rsidRPr="001C0213" w:rsidRDefault="00383B85" w:rsidP="00925987">
      <w:pPr>
        <w:pStyle w:val="ListBullet"/>
      </w:pPr>
      <w:hyperlink r:id="rId104" w:history="1">
        <w:r w:rsidR="00574F75" w:rsidRPr="001C0213">
          <w:rPr>
            <w:rStyle w:val="Hyperlink"/>
            <w:rFonts w:cs="Times New Roman"/>
          </w:rPr>
          <w:t>Think College</w:t>
        </w:r>
      </w:hyperlink>
      <w:r w:rsidR="00574F75" w:rsidRPr="001C0213">
        <w:t> – Think College is a national organization dedicated to developing, expanding and improving inclusive higher education options for people with intellectual disabilities. With a commitment to equity and excellence, Think College supports evidence-based and student centered research and practice by generating and sharing knowledge, guiding institutional change, informing public policy, and engaging with students, professionals and families.</w:t>
      </w:r>
    </w:p>
    <w:p w14:paraId="0960FCB6" w14:textId="77777777" w:rsidR="00574F75" w:rsidRPr="001C0213" w:rsidRDefault="00383B85" w:rsidP="00925987">
      <w:pPr>
        <w:pStyle w:val="ListBullet"/>
      </w:pPr>
      <w:hyperlink r:id="rId105" w:history="1">
        <w:r w:rsidR="00574F75" w:rsidRPr="001C0213">
          <w:rPr>
            <w:rStyle w:val="Hyperlink"/>
            <w:rFonts w:cs="Times New Roman"/>
          </w:rPr>
          <w:t>National Center for College Students with Disabilities (NCCSD)</w:t>
        </w:r>
      </w:hyperlink>
      <w:r w:rsidR="00574F75" w:rsidRPr="001C0213">
        <w:t> – The National Center for College Students with Disabilities (NCCSD) is a federally funded project under the U.S. Department of Education (P116D150005), through the Fund for the Improvement of Postsecondary Education (FIPSE). NCCSD’s home is at the Association on Higher Education And Disability (AHEAD).</w:t>
      </w:r>
    </w:p>
    <w:p w14:paraId="68CB7C4D" w14:textId="77777777" w:rsidR="00574F75" w:rsidRPr="001C0213" w:rsidRDefault="00383B85" w:rsidP="00925987">
      <w:pPr>
        <w:pStyle w:val="ListBullet"/>
      </w:pPr>
      <w:hyperlink r:id="rId106" w:history="1">
        <w:r w:rsidR="00574F75" w:rsidRPr="001C0213">
          <w:rPr>
            <w:rStyle w:val="Hyperlink"/>
            <w:rFonts w:cs="Times New Roman"/>
          </w:rPr>
          <w:t>Disability Rights, Education Activism and Mentoring (DREAM)</w:t>
        </w:r>
      </w:hyperlink>
      <w:r w:rsidR="00574F75" w:rsidRPr="001C0213">
        <w:t> – DREAM (Disability Rights, Education Activism, and Mentoring) is a national organization for and by college students with disabilities. DREAM advocated for disability culture, community and pride, and hopes to serve as an online virtual disability cultural center for students who want to connect with other students. They are supported by sponsoring organization National Center for College Students with Disabilities (NCCSD) and based at the Association on Higher Education And Disability (AHEAD).</w:t>
      </w:r>
    </w:p>
    <w:p w14:paraId="616C79ED" w14:textId="77777777" w:rsidR="00574F75" w:rsidRPr="001C0213" w:rsidRDefault="00383B85" w:rsidP="00925987">
      <w:pPr>
        <w:pStyle w:val="ListBullet"/>
      </w:pPr>
      <w:hyperlink r:id="rId107" w:history="1">
        <w:r w:rsidR="00574F75" w:rsidRPr="001C0213">
          <w:rPr>
            <w:rStyle w:val="Hyperlink"/>
            <w:rFonts w:cs="Times New Roman"/>
          </w:rPr>
          <w:t>Association on Higher Education and Disability (AHEAD)</w:t>
        </w:r>
      </w:hyperlink>
      <w:r w:rsidR="00574F75" w:rsidRPr="001C0213">
        <w:t> – AHEAD is a professional membership organization for individuals involved in the development of policy and in the provision of quality services to meet the needs of persons with disabilities involved in all areas of higher education.</w:t>
      </w:r>
    </w:p>
    <w:p w14:paraId="198E5EC7" w14:textId="77777777" w:rsidR="00574F75" w:rsidRPr="001C0213" w:rsidRDefault="00383B85" w:rsidP="00925987">
      <w:pPr>
        <w:pStyle w:val="ListBullet"/>
      </w:pPr>
      <w:hyperlink r:id="rId108" w:history="1">
        <w:r w:rsidR="00574F75" w:rsidRPr="001C0213">
          <w:rPr>
            <w:rStyle w:val="Hyperlink"/>
            <w:rFonts w:cs="Times New Roman"/>
          </w:rPr>
          <w:t>Center on Postsecondary Education and Disability (CPED)</w:t>
        </w:r>
      </w:hyperlink>
      <w:r w:rsidR="00574F75" w:rsidRPr="001C0213">
        <w:t> – For more than 25 years, the Center on Postsecondary Education and Disability (CPED) has been a national leader in promoting access to postsecondary education for students with disabilities. Their work combines research-based evidence and professional training to inform the field and advance postsecondary education opportunities for students.</w:t>
      </w:r>
    </w:p>
    <w:p w14:paraId="05D6BE6E" w14:textId="77777777" w:rsidR="00574F75" w:rsidRPr="001C0213" w:rsidRDefault="00383B85" w:rsidP="00925987">
      <w:pPr>
        <w:pStyle w:val="ListBullet"/>
      </w:pPr>
      <w:hyperlink r:id="rId109" w:history="1">
        <w:r w:rsidR="00574F75" w:rsidRPr="001C0213">
          <w:rPr>
            <w:rStyle w:val="Hyperlink"/>
            <w:rFonts w:cs="Times New Roman"/>
          </w:rPr>
          <w:t>Disabilities, Opportunities, Internetworking, and Technology (DO-IT)</w:t>
        </w:r>
      </w:hyperlink>
      <w:r w:rsidR="00574F75" w:rsidRPr="001C0213">
        <w:t> – The DO-IT (Disabilities, Opportunities, Internetworking, and Technology) Center is dedicated to empowering people with disabilities through technology and education. It promotes awareness and accessibility—in both the classroom and the workplace—to maximize the potential of individuals with disabilities and make our communities more vibrant, diverse and inclusive.</w:t>
      </w:r>
    </w:p>
    <w:p w14:paraId="1A54360A" w14:textId="77777777" w:rsidR="00574F75" w:rsidRPr="001C0213" w:rsidRDefault="00383B85" w:rsidP="00925987">
      <w:pPr>
        <w:pStyle w:val="ListBullet"/>
      </w:pPr>
      <w:hyperlink r:id="rId110" w:history="1">
        <w:r w:rsidR="00574F75" w:rsidRPr="001C0213">
          <w:rPr>
            <w:rStyle w:val="Hyperlink"/>
            <w:rFonts w:cs="Times New Roman"/>
          </w:rPr>
          <w:t>Historically Black Colleges and Universities (HBCUs) Disability Consortium</w:t>
        </w:r>
      </w:hyperlink>
      <w:r w:rsidR="00574F75" w:rsidRPr="001C0213">
        <w:t xml:space="preserve"> – This project involved a group of colleagues working in disability services at Historically Black Colleges and Universities (HBCUs) and Predominantly Black Colleges and Universities (PBCUs), working in partnership with the </w:t>
      </w:r>
      <w:proofErr w:type="spellStart"/>
      <w:r w:rsidR="00574F75" w:rsidRPr="001C0213">
        <w:t>Taishoff</w:t>
      </w:r>
      <w:proofErr w:type="spellEnd"/>
      <w:r w:rsidR="00574F75" w:rsidRPr="001C0213">
        <w:t xml:space="preserve"> Center at Syracuse University. They worked to identify strategies for providing culturally responsive disability services and classroom instruction to Black and African American college students with disabilities on all campuses, while also trying to increase the number of Black and African American students with disabilities graduating from college and graduate schools.</w:t>
      </w:r>
    </w:p>
    <w:p w14:paraId="2BA9DA54" w14:textId="77777777" w:rsidR="00574F75" w:rsidRPr="001C0213" w:rsidRDefault="00383B85" w:rsidP="00925987">
      <w:pPr>
        <w:pStyle w:val="ListBullet"/>
      </w:pPr>
      <w:hyperlink r:id="rId111" w:history="1">
        <w:r w:rsidR="00574F75" w:rsidRPr="001C0213">
          <w:rPr>
            <w:rStyle w:val="Hyperlink"/>
            <w:rFonts w:cs="Times New Roman"/>
          </w:rPr>
          <w:t>Mason LIFE Program</w:t>
        </w:r>
      </w:hyperlink>
      <w:r w:rsidR="00574F75" w:rsidRPr="001C0213">
        <w:t> – The Mason LIFE Program is an innovative post-secondary program at George Mason University for young adults with intellectual and developmental disabilities who desire a university experience in a supportive academic environment.</w:t>
      </w:r>
    </w:p>
    <w:p w14:paraId="2E2980F0" w14:textId="77777777" w:rsidR="00574F75" w:rsidRPr="001C0213" w:rsidRDefault="00383B85" w:rsidP="00925987">
      <w:pPr>
        <w:pStyle w:val="ListBullet-Last"/>
      </w:pPr>
      <w:hyperlink r:id="rId112" w:history="1">
        <w:r w:rsidR="00574F75" w:rsidRPr="001C0213">
          <w:rPr>
            <w:rStyle w:val="Hyperlink"/>
            <w:rFonts w:cs="Times New Roman"/>
          </w:rPr>
          <w:t xml:space="preserve">2017 </w:t>
        </w:r>
        <w:proofErr w:type="spellStart"/>
        <w:r w:rsidR="00574F75" w:rsidRPr="001C0213">
          <w:rPr>
            <w:rStyle w:val="Hyperlink"/>
            <w:rFonts w:cs="Times New Roman"/>
          </w:rPr>
          <w:t>NBCUniversal</w:t>
        </w:r>
        <w:proofErr w:type="spellEnd"/>
        <w:r w:rsidR="00574F75" w:rsidRPr="001C0213">
          <w:rPr>
            <w:rStyle w:val="Hyperlink"/>
            <w:rFonts w:cs="Times New Roman"/>
          </w:rPr>
          <w:t xml:space="preserve"> Tony Coelho Media Scholarship</w:t>
        </w:r>
      </w:hyperlink>
      <w:r w:rsidR="00574F75" w:rsidRPr="001C0213">
        <w:t xml:space="preserve"> – Thanks to a contribution from </w:t>
      </w:r>
      <w:proofErr w:type="spellStart"/>
      <w:r w:rsidR="00574F75" w:rsidRPr="001C0213">
        <w:t>NBCUniversal</w:t>
      </w:r>
      <w:proofErr w:type="spellEnd"/>
      <w:r w:rsidR="00574F75" w:rsidRPr="001C0213">
        <w:t xml:space="preserve">, the American Association of People with Disabilities (AAPD) offers scholarships to undergraduate and graduate students with disabilities who are interested in pursuing a career in the communications, media or the entertainment industry. </w:t>
      </w:r>
      <w:r w:rsidR="00574F75" w:rsidRPr="001C0213">
        <w:lastRenderedPageBreak/>
        <w:t>Recipients will receive $5,625 to help cover the cost of education at their current college or university.</w:t>
      </w:r>
    </w:p>
    <w:p w14:paraId="0944486A" w14:textId="77777777" w:rsidR="00574F75" w:rsidRPr="00925987" w:rsidRDefault="00574F75" w:rsidP="00925987">
      <w:pPr>
        <w:pStyle w:val="Normalbeforebulletedlist"/>
        <w:rPr>
          <w:b/>
        </w:rPr>
      </w:pPr>
      <w:r w:rsidRPr="00925987">
        <w:rPr>
          <w:b/>
        </w:rPr>
        <w:t>Background Reading Resources:</w:t>
      </w:r>
    </w:p>
    <w:p w14:paraId="1B9ABA17" w14:textId="77777777" w:rsidR="00574F75" w:rsidRPr="001C0213" w:rsidRDefault="00383B85" w:rsidP="00925987">
      <w:pPr>
        <w:pStyle w:val="ListBullet"/>
      </w:pPr>
      <w:hyperlink r:id="rId113" w:history="1">
        <w:proofErr w:type="spellStart"/>
        <w:r w:rsidR="00574F75" w:rsidRPr="001C0213">
          <w:rPr>
            <w:rStyle w:val="Hyperlink"/>
            <w:rFonts w:cs="Times New Roman"/>
          </w:rPr>
          <w:t>Bookshare</w:t>
        </w:r>
        <w:proofErr w:type="spellEnd"/>
      </w:hyperlink>
      <w:r w:rsidR="00574F75" w:rsidRPr="001C0213">
        <w:rPr>
          <w:i/>
          <w:iCs/>
        </w:rPr>
        <w:t> – </w:t>
      </w:r>
      <w:proofErr w:type="spellStart"/>
      <w:r w:rsidR="00574F75" w:rsidRPr="001C0213">
        <w:t>Bookshare</w:t>
      </w:r>
      <w:proofErr w:type="spellEnd"/>
      <w:r w:rsidR="00574F75" w:rsidRPr="001C0213">
        <w:t xml:space="preserve"> is an accessible online library for individuals with print disabilities, with free memberships available for qualified students and schools. This can be a great resource in the classroom for students with print disabilities with over 200,000 titles on the site.</w:t>
      </w:r>
    </w:p>
    <w:p w14:paraId="19E1C4F2" w14:textId="77777777" w:rsidR="00574F75" w:rsidRPr="001C0213" w:rsidRDefault="00383B85" w:rsidP="00925987">
      <w:pPr>
        <w:pStyle w:val="ListBullet"/>
      </w:pPr>
      <w:hyperlink r:id="rId114" w:history="1">
        <w:proofErr w:type="spellStart"/>
        <w:r w:rsidR="00574F75" w:rsidRPr="001C0213">
          <w:rPr>
            <w:rStyle w:val="Hyperlink"/>
            <w:rFonts w:cs="Times New Roman"/>
          </w:rPr>
          <w:t>Goodreads</w:t>
        </w:r>
        <w:proofErr w:type="spellEnd"/>
        <w:r w:rsidR="00574F75" w:rsidRPr="001C0213">
          <w:rPr>
            <w:rStyle w:val="Hyperlink"/>
            <w:rFonts w:cs="Times New Roman"/>
          </w:rPr>
          <w:t xml:space="preserve"> Shelf on People with Disabilities</w:t>
        </w:r>
      </w:hyperlink>
      <w:r w:rsidR="00574F75" w:rsidRPr="001C0213">
        <w:rPr>
          <w:i/>
          <w:iCs/>
        </w:rPr>
        <w:t> – </w:t>
      </w:r>
      <w:r w:rsidR="00574F75" w:rsidRPr="001C0213">
        <w:t>This site lists popular novels in which the protagonist or other major characters have disabilities.</w:t>
      </w:r>
    </w:p>
    <w:p w14:paraId="054D416C" w14:textId="77777777" w:rsidR="00574F75" w:rsidRPr="001C0213" w:rsidRDefault="00383B85" w:rsidP="00925987">
      <w:pPr>
        <w:pStyle w:val="ListBullet"/>
      </w:pPr>
      <w:hyperlink r:id="rId115" w:history="1">
        <w:r w:rsidR="00574F75" w:rsidRPr="001C0213">
          <w:rPr>
            <w:rStyle w:val="Hyperlink"/>
            <w:rFonts w:cs="Times New Roman"/>
          </w:rPr>
          <w:t>Disability in Kid Literature</w:t>
        </w:r>
      </w:hyperlink>
      <w:r w:rsidR="00574F75" w:rsidRPr="001C0213">
        <w:rPr>
          <w:i/>
          <w:iCs/>
        </w:rPr>
        <w:t> – </w:t>
      </w:r>
      <w:r w:rsidR="00574F75" w:rsidRPr="001C0213">
        <w:t>Disability in Kid Lit looks for and reviews disability representation in children’s literature. Their contributors are people with disabilities who love literature and want to help.</w:t>
      </w:r>
    </w:p>
    <w:p w14:paraId="7FD386F9" w14:textId="77777777" w:rsidR="00574F75" w:rsidRPr="001C0213" w:rsidRDefault="00383B85" w:rsidP="00925987">
      <w:pPr>
        <w:pStyle w:val="ListBullet-Last"/>
      </w:pPr>
      <w:hyperlink r:id="rId116" w:history="1">
        <w:r w:rsidR="00574F75" w:rsidRPr="001C0213">
          <w:rPr>
            <w:rStyle w:val="Hyperlink"/>
            <w:rFonts w:cs="Times New Roman"/>
          </w:rPr>
          <w:t>Books Written by People with Disabilities</w:t>
        </w:r>
      </w:hyperlink>
      <w:r w:rsidR="00574F75" w:rsidRPr="001C0213">
        <w:rPr>
          <w:i/>
          <w:iCs/>
        </w:rPr>
        <w:t> – </w:t>
      </w:r>
      <w:r w:rsidR="00574F75" w:rsidRPr="001C0213">
        <w:t>This site lists books that are written by and are about people with disabilities, most being true stories. They offer insight into the lives of people with disabilities and can be used in classroom discussions or book reports.</w:t>
      </w:r>
    </w:p>
    <w:p w14:paraId="70EE0E3E" w14:textId="77777777" w:rsidR="00574F75" w:rsidRPr="00925987" w:rsidRDefault="00574F75" w:rsidP="00925987">
      <w:pPr>
        <w:pStyle w:val="Normalbeforebulletedlist"/>
        <w:rPr>
          <w:b/>
        </w:rPr>
      </w:pPr>
      <w:r w:rsidRPr="00925987">
        <w:rPr>
          <w:b/>
        </w:rPr>
        <w:t>Recommended Reading for Children:</w:t>
      </w:r>
    </w:p>
    <w:p w14:paraId="77A5503D" w14:textId="77777777" w:rsidR="00574F75" w:rsidRPr="001C0213" w:rsidRDefault="00574F75" w:rsidP="00925987">
      <w:pPr>
        <w:pStyle w:val="ListBullet"/>
      </w:pPr>
      <w:proofErr w:type="spellStart"/>
      <w:r w:rsidRPr="001C0213">
        <w:t>Glatzer</w:t>
      </w:r>
      <w:proofErr w:type="spellEnd"/>
      <w:r w:rsidRPr="001C0213">
        <w:t>, Jenna. Taking Down Syndrome to School (Special Kids in School) (</w:t>
      </w:r>
      <w:proofErr w:type="spellStart"/>
      <w:r w:rsidRPr="001C0213">
        <w:t>JayJo</w:t>
      </w:r>
      <w:proofErr w:type="spellEnd"/>
      <w:r w:rsidRPr="001C0213">
        <w:t xml:space="preserve"> Books, 2002). Picture book about what it is like to have Down syndrome in school. Appropriate for children in elementary school.</w:t>
      </w:r>
    </w:p>
    <w:p w14:paraId="1C042DC5" w14:textId="77777777" w:rsidR="00574F75" w:rsidRPr="001C0213" w:rsidRDefault="00574F75" w:rsidP="00925987">
      <w:pPr>
        <w:pStyle w:val="ListBullet"/>
      </w:pPr>
      <w:r w:rsidRPr="001C0213">
        <w:t>Ling, Nancy Tupper. My Sister, Alicia May (Pleasant St. Press, 2009). What it’s like to grow up with a sister with Down syndrome. Appropriate for children in first to third grade.</w:t>
      </w:r>
    </w:p>
    <w:p w14:paraId="675CB0E9" w14:textId="77777777" w:rsidR="00574F75" w:rsidRPr="001C0213" w:rsidRDefault="00574F75" w:rsidP="00925987">
      <w:pPr>
        <w:pStyle w:val="ListBullet"/>
      </w:pPr>
      <w:r w:rsidRPr="001C0213">
        <w:t xml:space="preserve">Llano, Gabriella and </w:t>
      </w:r>
      <w:proofErr w:type="spellStart"/>
      <w:r w:rsidRPr="001C0213">
        <w:t>Tiziana</w:t>
      </w:r>
      <w:proofErr w:type="spellEnd"/>
      <w:r w:rsidRPr="001C0213">
        <w:t xml:space="preserve"> Vazquez. In My World: Down Syndrome (</w:t>
      </w:r>
      <w:proofErr w:type="spellStart"/>
      <w:r w:rsidRPr="001C0213">
        <w:t>AuthorHouse</w:t>
      </w:r>
      <w:proofErr w:type="spellEnd"/>
      <w:r w:rsidRPr="001C0213">
        <w:t>, 2013). With the support of her family, a girl with Down syndrome lives her life and learns to accept being herself. Appropriate for children in elementary school.</w:t>
      </w:r>
    </w:p>
    <w:p w14:paraId="69FBCC62" w14:textId="77777777" w:rsidR="00574F75" w:rsidRPr="001C0213" w:rsidRDefault="00574F75" w:rsidP="00925987">
      <w:pPr>
        <w:pStyle w:val="ListBullet"/>
      </w:pPr>
      <w:proofErr w:type="spellStart"/>
      <w:r w:rsidRPr="001C0213">
        <w:t>Nuenke</w:t>
      </w:r>
      <w:proofErr w:type="spellEnd"/>
      <w:r w:rsidRPr="001C0213">
        <w:t>, Susan K. Popping Wheelies Coloring Book, Volume 1 (Popping Wheelies LLC, 2014). Coloring book featuring drawings of kids with physical disabilities. Appropriate for children in elementary school.</w:t>
      </w:r>
    </w:p>
    <w:p w14:paraId="7BDCC176" w14:textId="77777777" w:rsidR="00574F75" w:rsidRPr="001C0213" w:rsidRDefault="00574F75" w:rsidP="00925987">
      <w:pPr>
        <w:pStyle w:val="ListBullet"/>
      </w:pPr>
      <w:r w:rsidRPr="001C0213">
        <w:t>Palacio, R.J. Wonder (Knopf Books for Young Readers, 2012). A story about a boy born with facial defects. Appropriate for children ages 8 to 12.</w:t>
      </w:r>
    </w:p>
    <w:p w14:paraId="5EF6C15A" w14:textId="77777777" w:rsidR="00574F75" w:rsidRPr="001C0213" w:rsidRDefault="00574F75" w:rsidP="00925987">
      <w:pPr>
        <w:pStyle w:val="ListBullet"/>
      </w:pPr>
      <w:proofErr w:type="spellStart"/>
      <w:r w:rsidRPr="001C0213">
        <w:t>Paticoff</w:t>
      </w:r>
      <w:proofErr w:type="spellEnd"/>
      <w:r w:rsidRPr="001C0213">
        <w:t>, Melanie. Sophie’s Tales: Overcoming Obstacles (Sophie’s Tales, 2012). A dog with a cochlear implant meets Champ, another dog who wears glasses, and they talk about disability. Appropriate for children ages 3 to 10.</w:t>
      </w:r>
    </w:p>
    <w:p w14:paraId="3B6492B5" w14:textId="77777777" w:rsidR="00574F75" w:rsidRPr="001C0213" w:rsidRDefault="00574F75" w:rsidP="00925987">
      <w:pPr>
        <w:pStyle w:val="ListBullet"/>
      </w:pPr>
      <w:r w:rsidRPr="001C0213">
        <w:t xml:space="preserve">Robinson </w:t>
      </w:r>
      <w:proofErr w:type="spellStart"/>
      <w:r w:rsidRPr="001C0213">
        <w:t>Peete</w:t>
      </w:r>
      <w:proofErr w:type="spellEnd"/>
      <w:r w:rsidRPr="001C0213">
        <w:t xml:space="preserve">, Holly and Ryan Elizabeth </w:t>
      </w:r>
      <w:proofErr w:type="spellStart"/>
      <w:r w:rsidRPr="001C0213">
        <w:t>Peete</w:t>
      </w:r>
      <w:proofErr w:type="spellEnd"/>
      <w:r w:rsidRPr="001C0213">
        <w:t>. My Brother Charlie (Scholastic Press, 2010). Story told from the point of view of the twin sister of a boy on the autism spectrum. Appropriate for children in kindergarten to second grade.</w:t>
      </w:r>
    </w:p>
    <w:p w14:paraId="1C5CEAA5" w14:textId="77777777" w:rsidR="00574F75" w:rsidRPr="001C0213" w:rsidRDefault="00574F75" w:rsidP="00925987">
      <w:pPr>
        <w:pStyle w:val="ListBullet"/>
      </w:pPr>
      <w:proofErr w:type="spellStart"/>
      <w:r w:rsidRPr="001C0213">
        <w:t>Stuve-Bodeen</w:t>
      </w:r>
      <w:proofErr w:type="spellEnd"/>
      <w:r w:rsidRPr="001C0213">
        <w:t>, Stephanie. We’ll Paint the Octopus Red (Woodbine House, 1998). A six-year-old girl learns how to be a good big sister to a baby brother with Down syndrome. Appropriate for children in kindergarten to third grade.</w:t>
      </w:r>
    </w:p>
    <w:p w14:paraId="33A27AF5" w14:textId="77777777" w:rsidR="00574F75" w:rsidRPr="001C0213" w:rsidRDefault="00574F75" w:rsidP="00925987">
      <w:pPr>
        <w:pStyle w:val="ListBullet-Last"/>
      </w:pPr>
      <w:proofErr w:type="spellStart"/>
      <w:r w:rsidRPr="001C0213">
        <w:lastRenderedPageBreak/>
        <w:t>Woloson</w:t>
      </w:r>
      <w:proofErr w:type="spellEnd"/>
      <w:r w:rsidRPr="001C0213">
        <w:t>, Eliza. My Friend Isabelle (Woodbine House, 2003). Story of a friendship when one of the friends has Down syndrome. Appropriate for children in kindergarten to second grade.</w:t>
      </w:r>
    </w:p>
    <w:p w14:paraId="7B53D9A0" w14:textId="77777777" w:rsidR="00574F75" w:rsidRPr="00925987" w:rsidRDefault="00574F75" w:rsidP="00925987">
      <w:pPr>
        <w:pStyle w:val="Normalbeforebulletedlist"/>
        <w:rPr>
          <w:b/>
        </w:rPr>
      </w:pPr>
      <w:r w:rsidRPr="00925987">
        <w:rPr>
          <w:b/>
        </w:rPr>
        <w:t>Recommended Reading for Adults:</w:t>
      </w:r>
    </w:p>
    <w:p w14:paraId="5AD0BA0C" w14:textId="77777777" w:rsidR="00574F75" w:rsidRPr="001C0213" w:rsidRDefault="00574F75" w:rsidP="00925987">
      <w:pPr>
        <w:pStyle w:val="ListBullet"/>
      </w:pPr>
      <w:r w:rsidRPr="001C0213">
        <w:t xml:space="preserve">Davis, </w:t>
      </w:r>
      <w:proofErr w:type="spellStart"/>
      <w:r w:rsidRPr="001C0213">
        <w:t>Lennard</w:t>
      </w:r>
      <w:proofErr w:type="spellEnd"/>
      <w:r w:rsidRPr="001C0213">
        <w:t xml:space="preserve"> J. Enabling Acts: The Hidden Story of How the Americans with Disabilities Act Gave the Largest US Minority Its Rights (Beacon Press, 2015). A gripping and nuanced telling of the behind-the-scenes efforts to pass the Americans with Disabilities Act.</w:t>
      </w:r>
    </w:p>
    <w:p w14:paraId="147E3FFE" w14:textId="77777777" w:rsidR="00574F75" w:rsidRPr="001C0213" w:rsidRDefault="00574F75" w:rsidP="00925987">
      <w:pPr>
        <w:pStyle w:val="ListBullet"/>
      </w:pPr>
      <w:r w:rsidRPr="001C0213">
        <w:t>Shapiro, Joseph P. No Pity: People with Disabilities Forging a New Civil Rights Movement (Broadway Books, 1994). An historical, in-depth look at people with disabilities. The book also takes a close look at the advocacy efforts that led to the passage of the Americans with Disabilities Act.</w:t>
      </w:r>
    </w:p>
    <w:p w14:paraId="4A69C0C0" w14:textId="77777777" w:rsidR="00574F75" w:rsidRPr="001C0213" w:rsidRDefault="00574F75" w:rsidP="00925987">
      <w:pPr>
        <w:pStyle w:val="ListBullet-Last"/>
      </w:pPr>
      <w:r w:rsidRPr="001C0213">
        <w:t>Solomon, Andrew. Far From the Tree: Parents, Children and the Search for Identity (Scribner, 2012). A deeply touching look at how parents and children can learn to accept and embrace differences. The people featured in this book demonstrate how lives with extreme challenges also have extreme value.</w:t>
      </w:r>
    </w:p>
    <w:p w14:paraId="5614588B" w14:textId="77777777" w:rsidR="00574F75" w:rsidRPr="002E59C5" w:rsidRDefault="00574F75" w:rsidP="00574F75">
      <w:pPr>
        <w:rPr>
          <w:rFonts w:cs="Times New Roman"/>
        </w:rPr>
      </w:pPr>
    </w:p>
    <w:p w14:paraId="6595C1AF" w14:textId="77777777" w:rsidR="00574F75" w:rsidRDefault="00574F75">
      <w:pPr>
        <w:rPr>
          <w:rFonts w:cs="Times New Roman"/>
        </w:rPr>
      </w:pPr>
      <w:r>
        <w:rPr>
          <w:rFonts w:cs="Times New Roman"/>
        </w:rPr>
        <w:br w:type="page"/>
      </w:r>
    </w:p>
    <w:p w14:paraId="3D3433B6" w14:textId="77777777" w:rsidR="00574F75" w:rsidRPr="001C0213" w:rsidRDefault="00574F75" w:rsidP="00574F75">
      <w:pPr>
        <w:pStyle w:val="Heading1"/>
      </w:pPr>
      <w:bookmarkStart w:id="7" w:name="_Toc484186238"/>
      <w:r w:rsidRPr="002E59C5">
        <w:lastRenderedPageBreak/>
        <w:t>Resources for Policy Makers</w:t>
      </w:r>
      <w:bookmarkEnd w:id="7"/>
    </w:p>
    <w:p w14:paraId="16B09E7E" w14:textId="77777777" w:rsidR="00574F75" w:rsidRPr="001C0213" w:rsidRDefault="00574F75" w:rsidP="00574F75">
      <w:pPr>
        <w:rPr>
          <w:rFonts w:cs="Times New Roman"/>
        </w:rPr>
      </w:pPr>
      <w:r w:rsidRPr="001C0213">
        <w:rPr>
          <w:rFonts w:cs="Times New Roman"/>
        </w:rPr>
        <w:t>Our nation was founded on the principle that anyone who works hard should be able to get ahead in life. People with disabilities deserve the opportunity to earn an income and achieve independence, just like anyone else.</w:t>
      </w:r>
    </w:p>
    <w:p w14:paraId="10BD054B" w14:textId="77777777" w:rsidR="00574F75" w:rsidRPr="001C0213" w:rsidRDefault="00574F75" w:rsidP="00574F75">
      <w:pPr>
        <w:rPr>
          <w:rFonts w:cs="Times New Roman"/>
        </w:rPr>
      </w:pPr>
      <w:r w:rsidRPr="001C0213">
        <w:rPr>
          <w:rFonts w:cs="Times New Roman"/>
        </w:rPr>
        <w:t xml:space="preserve">There are 22 million working-age people with disabilities and only one-in-three have work. As </w:t>
      </w:r>
      <w:r>
        <w:rPr>
          <w:rFonts w:cs="Times New Roman"/>
        </w:rPr>
        <w:t xml:space="preserve">the </w:t>
      </w:r>
      <w:r w:rsidRPr="001C0213">
        <w:rPr>
          <w:rFonts w:cs="Times New Roman"/>
        </w:rPr>
        <w:t>annual </w:t>
      </w:r>
      <w:hyperlink r:id="rId117" w:history="1">
        <w:r w:rsidRPr="001C0213">
          <w:rPr>
            <w:rStyle w:val="Hyperlink"/>
            <w:rFonts w:cs="Times New Roman"/>
          </w:rPr>
          <w:t>Best and Worst States Report</w:t>
        </w:r>
      </w:hyperlink>
      <w:r>
        <w:rPr>
          <w:rFonts w:cs="Times New Roman"/>
        </w:rPr>
        <w:t xml:space="preserve"> states</w:t>
      </w:r>
      <w:r w:rsidRPr="001C0213">
        <w:rPr>
          <w:rFonts w:cs="Times New Roman"/>
        </w:rPr>
        <w:t>, Americans with disabilities are twice as likely to be employed in some states as opposed to others. In fact, in some states and counties that are using best practices, people with disabilities have 50 percent employment.</w:t>
      </w:r>
    </w:p>
    <w:p w14:paraId="3E80C698" w14:textId="77777777" w:rsidR="00574F75" w:rsidRDefault="00574F75" w:rsidP="00574F75">
      <w:pPr>
        <w:rPr>
          <w:rFonts w:cs="Times New Roman"/>
        </w:rPr>
      </w:pPr>
      <w:r w:rsidRPr="001C0213">
        <w:rPr>
          <w:rFonts w:cs="Times New Roman"/>
        </w:rPr>
        <w:t>As such, leaders at the state and local level are critical partners in our mission to fight stigmas and advance opportunities. Below you will find an expansive list of reports, resources, testimonies, toolkits and data on disability employment. Please make use of our resources below.</w:t>
      </w:r>
    </w:p>
    <w:p w14:paraId="6D4F7F78" w14:textId="77777777" w:rsidR="00574F75" w:rsidRPr="00925987" w:rsidRDefault="00574F75" w:rsidP="00925987">
      <w:pPr>
        <w:pStyle w:val="Normalbeforebulletedlist"/>
        <w:rPr>
          <w:b/>
        </w:rPr>
      </w:pPr>
      <w:r w:rsidRPr="00925987">
        <w:rPr>
          <w:b/>
        </w:rPr>
        <w:t>Reports on Best Practices:</w:t>
      </w:r>
    </w:p>
    <w:p w14:paraId="1DDA1F06" w14:textId="77777777" w:rsidR="00574F75" w:rsidRPr="00B97643" w:rsidRDefault="00383B85" w:rsidP="00925987">
      <w:pPr>
        <w:pStyle w:val="ListBullet"/>
      </w:pPr>
      <w:hyperlink r:id="rId118" w:history="1">
        <w:r w:rsidR="00574F75" w:rsidRPr="00B97643">
          <w:rPr>
            <w:rStyle w:val="Hyperlink"/>
            <w:rFonts w:cs="Times New Roman"/>
          </w:rPr>
          <w:t>A Better Bottom Line: Employing People with Disabilities</w:t>
        </w:r>
      </w:hyperlink>
      <w:r w:rsidR="00574F75" w:rsidRPr="00B97643">
        <w:t> – 2012-2013 Chair’s Initiative-National Governors Association (NGA)</w:t>
      </w:r>
    </w:p>
    <w:p w14:paraId="53E4E98B" w14:textId="77777777" w:rsidR="00574F75" w:rsidRPr="00B97643" w:rsidRDefault="00383B85" w:rsidP="00925987">
      <w:pPr>
        <w:pStyle w:val="ListBullet"/>
      </w:pPr>
      <w:hyperlink r:id="rId119" w:history="1">
        <w:r w:rsidR="00574F75" w:rsidRPr="00B97643">
          <w:rPr>
            <w:rStyle w:val="Hyperlink"/>
            <w:rFonts w:cs="Times New Roman"/>
          </w:rPr>
          <w:t>Article – Workers First</w:t>
        </w:r>
      </w:hyperlink>
      <w:r w:rsidR="00574F75" w:rsidRPr="00B97643">
        <w:t> – National Association of State Directors of Developmental Disabilities (NASDDS)</w:t>
      </w:r>
    </w:p>
    <w:p w14:paraId="0FE05476" w14:textId="77777777" w:rsidR="00574F75" w:rsidRPr="00B97643" w:rsidRDefault="00383B85" w:rsidP="00925987">
      <w:pPr>
        <w:pStyle w:val="ListBullet"/>
      </w:pPr>
      <w:hyperlink r:id="rId120" w:history="1">
        <w:r w:rsidR="00574F75" w:rsidRPr="00B97643">
          <w:rPr>
            <w:rStyle w:val="Hyperlink"/>
            <w:rFonts w:cs="Times New Roman"/>
          </w:rPr>
          <w:t>Disability Employment First Planning Toolkit</w:t>
        </w:r>
      </w:hyperlink>
      <w:r w:rsidR="00574F75" w:rsidRPr="00B97643">
        <w:t> – Developed in partnerships with Best Buddies, The National Association of Councils on Developmental Disabilities (NACDD), National Council on Independent Living (NCIL), Paralyzed Veterans of America (PVA) and National Organization on Disability (NOD).</w:t>
      </w:r>
    </w:p>
    <w:p w14:paraId="2C14F9FA" w14:textId="77777777" w:rsidR="00574F75" w:rsidRPr="00B97643" w:rsidRDefault="00383B85" w:rsidP="00925987">
      <w:pPr>
        <w:pStyle w:val="ListBullet"/>
      </w:pPr>
      <w:hyperlink r:id="rId121" w:history="1">
        <w:r w:rsidR="00574F75" w:rsidRPr="00B97643">
          <w:rPr>
            <w:rStyle w:val="Hyperlink"/>
            <w:rFonts w:cs="Times New Roman"/>
          </w:rPr>
          <w:t>Establishing a National Employment First Agenda</w:t>
        </w:r>
      </w:hyperlink>
      <w:r w:rsidR="00574F75" w:rsidRPr="00B97643">
        <w:t> – Association of People Supporting Employment First (APSE).</w:t>
      </w:r>
    </w:p>
    <w:p w14:paraId="3BC6ADC2" w14:textId="77777777" w:rsidR="00574F75" w:rsidRPr="00B97643" w:rsidRDefault="00383B85" w:rsidP="00925987">
      <w:pPr>
        <w:pStyle w:val="ListBullet"/>
      </w:pPr>
      <w:hyperlink r:id="rId122" w:history="1">
        <w:r w:rsidR="00574F75" w:rsidRPr="00B97643">
          <w:rPr>
            <w:rStyle w:val="Hyperlink"/>
            <w:rFonts w:cs="Times New Roman"/>
          </w:rPr>
          <w:t>Fulfilling the Promise: Overcoming Persistent Barriers to Economic Self-Sufficiency for People with Disabilities</w:t>
        </w:r>
      </w:hyperlink>
      <w:r w:rsidR="00574F75" w:rsidRPr="00B97643">
        <w:t> – US Senate Committee on Health, Education, Labor and Pensions (HELP)</w:t>
      </w:r>
    </w:p>
    <w:p w14:paraId="5004BF52" w14:textId="77777777" w:rsidR="00574F75" w:rsidRPr="00B97643" w:rsidRDefault="00383B85" w:rsidP="00925987">
      <w:pPr>
        <w:pStyle w:val="ListBullet"/>
      </w:pPr>
      <w:hyperlink r:id="rId123" w:history="1">
        <w:r w:rsidR="00574F75" w:rsidRPr="00B97643">
          <w:rPr>
            <w:rStyle w:val="Hyperlink"/>
            <w:rFonts w:cs="Times New Roman"/>
          </w:rPr>
          <w:t>Promising Occupations for Low-Income Families by State</w:t>
        </w:r>
      </w:hyperlink>
      <w:r w:rsidR="00574F75" w:rsidRPr="00B97643">
        <w:rPr>
          <w:bCs/>
        </w:rPr>
        <w:t> – </w:t>
      </w:r>
      <w:proofErr w:type="spellStart"/>
      <w:r w:rsidR="00574F75" w:rsidRPr="00B97643">
        <w:t>Mathematica</w:t>
      </w:r>
      <w:proofErr w:type="spellEnd"/>
      <w:r w:rsidR="00574F75" w:rsidRPr="00B97643">
        <w:t xml:space="preserve"> Policy Research (MPR)</w:t>
      </w:r>
    </w:p>
    <w:p w14:paraId="612C9071" w14:textId="77777777" w:rsidR="00574F75" w:rsidRPr="00B97643" w:rsidRDefault="00383B85" w:rsidP="00925987">
      <w:pPr>
        <w:pStyle w:val="ListBullet"/>
      </w:pPr>
      <w:hyperlink r:id="rId124" w:history="1">
        <w:r w:rsidR="00574F75" w:rsidRPr="00B97643">
          <w:rPr>
            <w:rStyle w:val="Hyperlink"/>
            <w:rFonts w:cs="Times New Roman"/>
          </w:rPr>
          <w:t>Leading Practices on Disability Inclusion</w:t>
        </w:r>
      </w:hyperlink>
      <w:r w:rsidR="00574F75" w:rsidRPr="00B97643">
        <w:t> – US Business Leadership Network (USBLN) and the US Chamber of Commerce.</w:t>
      </w:r>
    </w:p>
    <w:p w14:paraId="05AE2F39" w14:textId="77777777" w:rsidR="00574F75" w:rsidRPr="00B97643" w:rsidRDefault="00383B85" w:rsidP="00925987">
      <w:pPr>
        <w:pStyle w:val="ListBullet"/>
      </w:pPr>
      <w:hyperlink r:id="rId125" w:history="1">
        <w:r w:rsidR="00574F75" w:rsidRPr="00B97643">
          <w:rPr>
            <w:rStyle w:val="Hyperlink"/>
            <w:rFonts w:cs="Times New Roman"/>
          </w:rPr>
          <w:t>Q &amp; A’s on State Employment First Policies</w:t>
        </w:r>
      </w:hyperlink>
      <w:r w:rsidR="00574F75" w:rsidRPr="00B97643">
        <w:t> – State Employment Leadership Network (SELN)</w:t>
      </w:r>
    </w:p>
    <w:p w14:paraId="06564DF7" w14:textId="77777777" w:rsidR="00574F75" w:rsidRPr="00B97643" w:rsidRDefault="00383B85" w:rsidP="00925987">
      <w:pPr>
        <w:pStyle w:val="ListBullet"/>
      </w:pPr>
      <w:hyperlink r:id="rId126" w:history="1">
        <w:r w:rsidR="00574F75" w:rsidRPr="00B97643">
          <w:rPr>
            <w:rStyle w:val="Hyperlink"/>
            <w:rFonts w:cs="Times New Roman"/>
          </w:rPr>
          <w:t>The Time is Now: Embracing Employment First</w:t>
        </w:r>
      </w:hyperlink>
      <w:r w:rsidR="00574F75" w:rsidRPr="00B97643">
        <w:t> – National Association of Councils on Developmental Disabilities (NACDD)</w:t>
      </w:r>
    </w:p>
    <w:p w14:paraId="37F9AF4F" w14:textId="77777777" w:rsidR="00574F75" w:rsidRPr="00B97643" w:rsidRDefault="00383B85" w:rsidP="00925987">
      <w:pPr>
        <w:pStyle w:val="ListBullet-Last"/>
      </w:pPr>
      <w:hyperlink r:id="rId127" w:history="1">
        <w:r w:rsidR="00574F75" w:rsidRPr="00B97643">
          <w:rPr>
            <w:rStyle w:val="Hyperlink"/>
            <w:rFonts w:cs="Times New Roman"/>
          </w:rPr>
          <w:t>Work Matters: A Framework for States on Workforce Development for People with Disabilities</w:t>
        </w:r>
      </w:hyperlink>
      <w:r w:rsidR="00574F75" w:rsidRPr="00B97643">
        <w:t> – The Council of State Governments (CSG) and National Conference of State Legislatures (NCSL)</w:t>
      </w:r>
    </w:p>
    <w:p w14:paraId="00C7347B" w14:textId="77777777" w:rsidR="00574F75" w:rsidRPr="00925987" w:rsidRDefault="00574F75" w:rsidP="00925987">
      <w:pPr>
        <w:pStyle w:val="Normalbeforebulletedlist"/>
        <w:rPr>
          <w:b/>
        </w:rPr>
      </w:pPr>
      <w:r w:rsidRPr="00925987">
        <w:rPr>
          <w:b/>
        </w:rPr>
        <w:lastRenderedPageBreak/>
        <w:t>Disability and Employment Data Sources:</w:t>
      </w:r>
    </w:p>
    <w:p w14:paraId="753510CC" w14:textId="77777777" w:rsidR="00574F75" w:rsidRPr="00B97643" w:rsidRDefault="00383B85" w:rsidP="00925987">
      <w:pPr>
        <w:pStyle w:val="ListBullet"/>
        <w:rPr>
          <w:rFonts w:cs="Times New Roman"/>
        </w:rPr>
      </w:pPr>
      <w:hyperlink r:id="rId128" w:history="1">
        <w:r w:rsidR="00574F75" w:rsidRPr="00B97643">
          <w:rPr>
            <w:rStyle w:val="Hyperlink"/>
            <w:rFonts w:cs="Times New Roman"/>
          </w:rPr>
          <w:t>Total Disabled Social Security Disability Insurance (SSDI) Beneficiaries, Ages 18-64 by State</w:t>
        </w:r>
      </w:hyperlink>
      <w:r w:rsidR="00574F75" w:rsidRPr="00B97643">
        <w:rPr>
          <w:rFonts w:cs="Times New Roman"/>
        </w:rPr>
        <w:t> – Kaiser Family Foundation</w:t>
      </w:r>
    </w:p>
    <w:p w14:paraId="0FD25235" w14:textId="77777777" w:rsidR="00574F75" w:rsidRPr="00B97643" w:rsidRDefault="00383B85" w:rsidP="00925987">
      <w:pPr>
        <w:pStyle w:val="ListBullet"/>
        <w:rPr>
          <w:rFonts w:cs="Times New Roman"/>
        </w:rPr>
      </w:pPr>
      <w:hyperlink r:id="rId129" w:history="1">
        <w:r w:rsidR="00574F75" w:rsidRPr="00B97643">
          <w:rPr>
            <w:rStyle w:val="Hyperlink"/>
            <w:rFonts w:cs="Times New Roman"/>
          </w:rPr>
          <w:t>Total SSI Beneficiaries by State</w:t>
        </w:r>
      </w:hyperlink>
      <w:r w:rsidR="00574F75" w:rsidRPr="00B97643">
        <w:rPr>
          <w:rFonts w:cs="Times New Roman"/>
        </w:rPr>
        <w:t> – Social Security Administration</w:t>
      </w:r>
    </w:p>
    <w:p w14:paraId="12A87015" w14:textId="77777777" w:rsidR="00574F75" w:rsidRPr="00B97643" w:rsidRDefault="00383B85" w:rsidP="00925987">
      <w:pPr>
        <w:pStyle w:val="ListBullet"/>
        <w:rPr>
          <w:rFonts w:cs="Times New Roman"/>
        </w:rPr>
      </w:pPr>
      <w:hyperlink r:id="rId130" w:history="1">
        <w:r w:rsidR="00574F75" w:rsidRPr="00B97643">
          <w:rPr>
            <w:rStyle w:val="Hyperlink"/>
            <w:rFonts w:cs="Times New Roman"/>
          </w:rPr>
          <w:t>Local Disability Data for Planners – A Resource for County and State Data</w:t>
        </w:r>
      </w:hyperlink>
    </w:p>
    <w:p w14:paraId="62E08B47" w14:textId="77777777" w:rsidR="00574F75" w:rsidRPr="00B97643" w:rsidRDefault="00383B85" w:rsidP="00925987">
      <w:pPr>
        <w:pStyle w:val="ListBullet"/>
        <w:rPr>
          <w:rFonts w:cs="Times New Roman"/>
        </w:rPr>
      </w:pPr>
      <w:hyperlink r:id="rId131" w:history="1">
        <w:r w:rsidR="00574F75" w:rsidRPr="00B97643">
          <w:rPr>
            <w:rStyle w:val="Hyperlink"/>
            <w:rFonts w:cs="Times New Roman"/>
          </w:rPr>
          <w:t>Disability Statistics</w:t>
        </w:r>
      </w:hyperlink>
      <w:r w:rsidR="00574F75" w:rsidRPr="00B97643">
        <w:rPr>
          <w:rFonts w:cs="Times New Roman"/>
        </w:rPr>
        <w:t>– Cornell University</w:t>
      </w:r>
    </w:p>
    <w:p w14:paraId="5B4BFEBB" w14:textId="77777777" w:rsidR="00574F75" w:rsidRPr="00B97643" w:rsidRDefault="00383B85" w:rsidP="00925987">
      <w:pPr>
        <w:pStyle w:val="ListBullet"/>
        <w:rPr>
          <w:rFonts w:cs="Times New Roman"/>
        </w:rPr>
      </w:pPr>
      <w:hyperlink r:id="rId132" w:history="1">
        <w:r w:rsidR="00574F75" w:rsidRPr="00B97643">
          <w:rPr>
            <w:rStyle w:val="Hyperlink"/>
            <w:rFonts w:cs="Times New Roman"/>
          </w:rPr>
          <w:t>Persons with a Disability: Labor Force Characteristics</w:t>
        </w:r>
      </w:hyperlink>
      <w:r w:rsidR="00574F75" w:rsidRPr="00B97643">
        <w:rPr>
          <w:rFonts w:cs="Times New Roman"/>
        </w:rPr>
        <w:t> – Bureau of Labor Statistics</w:t>
      </w:r>
    </w:p>
    <w:p w14:paraId="0D7820E8" w14:textId="77777777" w:rsidR="00574F75" w:rsidRPr="00B97643" w:rsidRDefault="00383B85" w:rsidP="00925987">
      <w:pPr>
        <w:pStyle w:val="ListBullet"/>
        <w:rPr>
          <w:rFonts w:cs="Times New Roman"/>
        </w:rPr>
      </w:pPr>
      <w:hyperlink r:id="rId133" w:history="1">
        <w:r w:rsidR="00574F75" w:rsidRPr="00B97643">
          <w:rPr>
            <w:rStyle w:val="Hyperlink"/>
            <w:rFonts w:cs="Times New Roman"/>
          </w:rPr>
          <w:t>Access to Integrated Employment (AIE) Project</w:t>
        </w:r>
      </w:hyperlink>
      <w:r w:rsidR="00574F75" w:rsidRPr="00B97643">
        <w:rPr>
          <w:rFonts w:cs="Times New Roman"/>
        </w:rPr>
        <w:t> – Institute for Community Inclusion</w:t>
      </w:r>
    </w:p>
    <w:p w14:paraId="54931702" w14:textId="77777777" w:rsidR="00574F75" w:rsidRPr="00B97643" w:rsidRDefault="00383B85" w:rsidP="00925987">
      <w:pPr>
        <w:pStyle w:val="ListBullet"/>
        <w:rPr>
          <w:rFonts w:cs="Times New Roman"/>
        </w:rPr>
      </w:pPr>
      <w:hyperlink r:id="rId134" w:history="1">
        <w:r w:rsidR="00574F75" w:rsidRPr="00B97643">
          <w:rPr>
            <w:rStyle w:val="Hyperlink"/>
            <w:rFonts w:cs="Times New Roman"/>
          </w:rPr>
          <w:t>Annual Disability Statistics Compendium</w:t>
        </w:r>
      </w:hyperlink>
      <w:r w:rsidR="00574F75" w:rsidRPr="00B97643">
        <w:rPr>
          <w:rFonts w:cs="Times New Roman"/>
        </w:rPr>
        <w:t> – University of New Hampshire-Institute on Disability</w:t>
      </w:r>
    </w:p>
    <w:p w14:paraId="29E68071" w14:textId="77777777" w:rsidR="00574F75" w:rsidRPr="00B97643" w:rsidRDefault="00383B85" w:rsidP="00925987">
      <w:pPr>
        <w:pStyle w:val="ListBullet-Last"/>
      </w:pPr>
      <w:hyperlink r:id="rId135" w:history="1">
        <w:r w:rsidR="00574F75" w:rsidRPr="00B97643">
          <w:rPr>
            <w:rStyle w:val="Hyperlink"/>
            <w:rFonts w:cs="Times New Roman"/>
          </w:rPr>
          <w:t>Disability Resources –</w:t>
        </w:r>
      </w:hyperlink>
      <w:r w:rsidR="00574F75" w:rsidRPr="00B97643">
        <w:t> Office of Disability Employment Policy (ODEP)</w:t>
      </w:r>
    </w:p>
    <w:p w14:paraId="0ADA4B4B" w14:textId="77777777" w:rsidR="00574F75" w:rsidRPr="001C0213" w:rsidRDefault="00574F75" w:rsidP="00574F75">
      <w:pPr>
        <w:rPr>
          <w:rFonts w:cs="Times New Roman"/>
          <w:b/>
        </w:rPr>
      </w:pPr>
      <w:r w:rsidRPr="001C0213">
        <w:rPr>
          <w:rFonts w:cs="Times New Roman"/>
          <w:b/>
          <w:bCs/>
        </w:rPr>
        <w:t>State Data and State Plan Comments:</w:t>
      </w:r>
    </w:p>
    <w:tbl>
      <w:tblPr>
        <w:tblStyle w:val="PlainTable2"/>
        <w:tblW w:w="5000" w:type="pct"/>
        <w:tblLook w:val="04A0" w:firstRow="1" w:lastRow="0" w:firstColumn="1" w:lastColumn="0" w:noHBand="0" w:noVBand="1"/>
      </w:tblPr>
      <w:tblGrid>
        <w:gridCol w:w="2567"/>
        <w:gridCol w:w="1465"/>
        <w:gridCol w:w="1434"/>
        <w:gridCol w:w="4110"/>
      </w:tblGrid>
      <w:tr w:rsidR="00574F75" w:rsidRPr="00B97643" w14:paraId="20FFA6FB" w14:textId="77777777" w:rsidTr="00574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7387205C" w14:textId="77777777" w:rsidR="00574F75" w:rsidRPr="00574F75" w:rsidRDefault="00574F75" w:rsidP="00574F75">
            <w:pPr>
              <w:rPr>
                <w:rFonts w:cs="Times New Roman"/>
                <w:bCs w:val="0"/>
              </w:rPr>
            </w:pPr>
            <w:r w:rsidRPr="00574F75">
              <w:rPr>
                <w:rFonts w:cs="Times New Roman"/>
              </w:rPr>
              <w:t>Alabama:</w:t>
            </w:r>
          </w:p>
        </w:tc>
        <w:tc>
          <w:tcPr>
            <w:tcW w:w="765" w:type="pct"/>
            <w:hideMark/>
          </w:tcPr>
          <w:p w14:paraId="21F15865" w14:textId="77777777" w:rsidR="00574F75" w:rsidRPr="00574F75" w:rsidRDefault="00383B85" w:rsidP="00574F75">
            <w:pPr>
              <w:cnfStyle w:val="100000000000" w:firstRow="1" w:lastRow="0" w:firstColumn="0" w:lastColumn="0" w:oddVBand="0" w:evenVBand="0" w:oddHBand="0" w:evenHBand="0" w:firstRowFirstColumn="0" w:firstRowLastColumn="0" w:lastRowFirstColumn="0" w:lastRowLastColumn="0"/>
              <w:rPr>
                <w:rFonts w:cs="Times New Roman"/>
                <w:b w:val="0"/>
                <w:bCs w:val="0"/>
              </w:rPr>
            </w:pPr>
            <w:hyperlink r:id="rId136" w:history="1">
              <w:r w:rsidR="00574F75" w:rsidRPr="00574F75">
                <w:rPr>
                  <w:rStyle w:val="Hyperlink"/>
                  <w:rFonts w:cs="Times New Roman"/>
                  <w:b w:val="0"/>
                </w:rPr>
                <w:t>AL – PDF</w:t>
              </w:r>
            </w:hyperlink>
          </w:p>
        </w:tc>
        <w:tc>
          <w:tcPr>
            <w:tcW w:w="749" w:type="pct"/>
            <w:hideMark/>
          </w:tcPr>
          <w:p w14:paraId="42D8CE9E" w14:textId="77777777" w:rsidR="00574F75" w:rsidRPr="00574F75" w:rsidRDefault="00383B85" w:rsidP="00574F75">
            <w:pPr>
              <w:cnfStyle w:val="100000000000" w:firstRow="1" w:lastRow="0" w:firstColumn="0" w:lastColumn="0" w:oddVBand="0" w:evenVBand="0" w:oddHBand="0" w:evenHBand="0" w:firstRowFirstColumn="0" w:firstRowLastColumn="0" w:lastRowFirstColumn="0" w:lastRowLastColumn="0"/>
              <w:rPr>
                <w:rFonts w:cs="Times New Roman"/>
                <w:b w:val="0"/>
                <w:bCs w:val="0"/>
              </w:rPr>
            </w:pPr>
            <w:hyperlink r:id="rId137" w:history="1">
              <w:r w:rsidR="00574F75" w:rsidRPr="00574F75">
                <w:rPr>
                  <w:rStyle w:val="Hyperlink"/>
                  <w:rFonts w:cs="Times New Roman"/>
                  <w:b w:val="0"/>
                </w:rPr>
                <w:t>AL – PPT</w:t>
              </w:r>
            </w:hyperlink>
          </w:p>
        </w:tc>
        <w:tc>
          <w:tcPr>
            <w:tcW w:w="2146" w:type="pct"/>
            <w:hideMark/>
          </w:tcPr>
          <w:p w14:paraId="127B5885" w14:textId="77777777" w:rsidR="00574F75" w:rsidRPr="00574F75" w:rsidRDefault="00383B85" w:rsidP="00574F75">
            <w:pPr>
              <w:cnfStyle w:val="100000000000" w:firstRow="1" w:lastRow="0" w:firstColumn="0" w:lastColumn="0" w:oddVBand="0" w:evenVBand="0" w:oddHBand="0" w:evenHBand="0" w:firstRowFirstColumn="0" w:firstRowLastColumn="0" w:lastRowFirstColumn="0" w:lastRowLastColumn="0"/>
              <w:rPr>
                <w:rFonts w:cs="Times New Roman"/>
                <w:b w:val="0"/>
                <w:bCs w:val="0"/>
              </w:rPr>
            </w:pPr>
            <w:hyperlink r:id="rId138" w:history="1">
              <w:r w:rsidR="00574F75" w:rsidRPr="00574F75">
                <w:rPr>
                  <w:rStyle w:val="Hyperlink"/>
                  <w:rFonts w:cs="Times New Roman"/>
                  <w:b w:val="0"/>
                </w:rPr>
                <w:t>AL – WIOA State Plan Comments</w:t>
              </w:r>
            </w:hyperlink>
          </w:p>
        </w:tc>
      </w:tr>
      <w:tr w:rsidR="00574F75" w:rsidRPr="00B97643" w14:paraId="78366978"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0AB5BBA9" w14:textId="77777777" w:rsidR="00574F75" w:rsidRPr="00B97643" w:rsidRDefault="00574F75" w:rsidP="00574F75">
            <w:pPr>
              <w:rPr>
                <w:rFonts w:cs="Times New Roman"/>
                <w:bCs w:val="0"/>
              </w:rPr>
            </w:pPr>
            <w:r w:rsidRPr="00B97643">
              <w:rPr>
                <w:rFonts w:cs="Times New Roman"/>
              </w:rPr>
              <w:t>Alaska:</w:t>
            </w:r>
          </w:p>
        </w:tc>
        <w:tc>
          <w:tcPr>
            <w:tcW w:w="765" w:type="pct"/>
            <w:hideMark/>
          </w:tcPr>
          <w:p w14:paraId="78ECF904"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39" w:history="1">
              <w:r w:rsidR="00574F75" w:rsidRPr="00B97643">
                <w:rPr>
                  <w:rStyle w:val="Hyperlink"/>
                  <w:rFonts w:cs="Times New Roman"/>
                  <w:bCs/>
                </w:rPr>
                <w:t>AK – PDF</w:t>
              </w:r>
            </w:hyperlink>
          </w:p>
        </w:tc>
        <w:tc>
          <w:tcPr>
            <w:tcW w:w="749" w:type="pct"/>
            <w:hideMark/>
          </w:tcPr>
          <w:p w14:paraId="3619F841"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40" w:history="1">
              <w:r w:rsidR="00574F75" w:rsidRPr="00B97643">
                <w:rPr>
                  <w:rStyle w:val="Hyperlink"/>
                  <w:rFonts w:cs="Times New Roman"/>
                  <w:bCs/>
                </w:rPr>
                <w:t>AK – PPT</w:t>
              </w:r>
            </w:hyperlink>
          </w:p>
        </w:tc>
        <w:tc>
          <w:tcPr>
            <w:tcW w:w="2146" w:type="pct"/>
            <w:hideMark/>
          </w:tcPr>
          <w:p w14:paraId="1D559B6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41" w:history="1">
              <w:r w:rsidR="00574F75" w:rsidRPr="00B97643">
                <w:rPr>
                  <w:rStyle w:val="Hyperlink"/>
                  <w:rFonts w:cs="Times New Roman"/>
                  <w:bCs/>
                </w:rPr>
                <w:t>AK – WIOA State Plan Comments</w:t>
              </w:r>
            </w:hyperlink>
          </w:p>
        </w:tc>
      </w:tr>
      <w:tr w:rsidR="00574F75" w:rsidRPr="00B97643" w14:paraId="6896916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A791841" w14:textId="77777777" w:rsidR="00574F75" w:rsidRPr="00B97643" w:rsidRDefault="00574F75" w:rsidP="00574F75">
            <w:pPr>
              <w:rPr>
                <w:rFonts w:cs="Times New Roman"/>
                <w:bCs w:val="0"/>
              </w:rPr>
            </w:pPr>
            <w:r w:rsidRPr="00B97643">
              <w:rPr>
                <w:rFonts w:cs="Times New Roman"/>
              </w:rPr>
              <w:t>Arizona:</w:t>
            </w:r>
          </w:p>
        </w:tc>
        <w:tc>
          <w:tcPr>
            <w:tcW w:w="765" w:type="pct"/>
            <w:hideMark/>
          </w:tcPr>
          <w:p w14:paraId="72A45299"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42" w:history="1">
              <w:r w:rsidR="00574F75" w:rsidRPr="00B97643">
                <w:rPr>
                  <w:rStyle w:val="Hyperlink"/>
                  <w:rFonts w:cs="Times New Roman"/>
                  <w:bCs/>
                </w:rPr>
                <w:t>AZ – PDF</w:t>
              </w:r>
            </w:hyperlink>
          </w:p>
        </w:tc>
        <w:tc>
          <w:tcPr>
            <w:tcW w:w="749" w:type="pct"/>
            <w:hideMark/>
          </w:tcPr>
          <w:p w14:paraId="2501A162"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43" w:history="1">
              <w:r w:rsidR="00574F75" w:rsidRPr="00B97643">
                <w:rPr>
                  <w:rStyle w:val="Hyperlink"/>
                  <w:rFonts w:cs="Times New Roman"/>
                  <w:bCs/>
                </w:rPr>
                <w:t>AZ – PPT</w:t>
              </w:r>
            </w:hyperlink>
          </w:p>
        </w:tc>
        <w:tc>
          <w:tcPr>
            <w:tcW w:w="2146" w:type="pct"/>
            <w:hideMark/>
          </w:tcPr>
          <w:p w14:paraId="4A98F25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44" w:history="1">
              <w:r w:rsidR="00574F75" w:rsidRPr="00B97643">
                <w:rPr>
                  <w:rStyle w:val="Hyperlink"/>
                  <w:rFonts w:cs="Times New Roman"/>
                  <w:bCs/>
                </w:rPr>
                <w:t>AZ – WIOA State Plan Comments</w:t>
              </w:r>
            </w:hyperlink>
          </w:p>
        </w:tc>
      </w:tr>
      <w:tr w:rsidR="00574F75" w:rsidRPr="00B97643" w14:paraId="54FF2FC2"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73542DE5" w14:textId="77777777" w:rsidR="00574F75" w:rsidRPr="00B97643" w:rsidRDefault="00574F75" w:rsidP="00574F75">
            <w:pPr>
              <w:rPr>
                <w:rFonts w:cs="Times New Roman"/>
                <w:bCs w:val="0"/>
              </w:rPr>
            </w:pPr>
            <w:r w:rsidRPr="00B97643">
              <w:rPr>
                <w:rFonts w:cs="Times New Roman"/>
              </w:rPr>
              <w:t>Arkansas:</w:t>
            </w:r>
          </w:p>
        </w:tc>
        <w:tc>
          <w:tcPr>
            <w:tcW w:w="765" w:type="pct"/>
            <w:hideMark/>
          </w:tcPr>
          <w:p w14:paraId="7F71AD76"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45" w:history="1">
              <w:r w:rsidR="00574F75" w:rsidRPr="00B97643">
                <w:rPr>
                  <w:rStyle w:val="Hyperlink"/>
                  <w:rFonts w:cs="Times New Roman"/>
                  <w:bCs/>
                </w:rPr>
                <w:t>AR – PDF</w:t>
              </w:r>
            </w:hyperlink>
          </w:p>
        </w:tc>
        <w:tc>
          <w:tcPr>
            <w:tcW w:w="749" w:type="pct"/>
            <w:hideMark/>
          </w:tcPr>
          <w:p w14:paraId="4718911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46" w:history="1">
              <w:r w:rsidR="00574F75" w:rsidRPr="00B97643">
                <w:rPr>
                  <w:rStyle w:val="Hyperlink"/>
                  <w:rFonts w:cs="Times New Roman"/>
                  <w:bCs/>
                </w:rPr>
                <w:t>AR – PPT</w:t>
              </w:r>
            </w:hyperlink>
          </w:p>
        </w:tc>
        <w:tc>
          <w:tcPr>
            <w:tcW w:w="2146" w:type="pct"/>
            <w:hideMark/>
          </w:tcPr>
          <w:p w14:paraId="1481DCC5"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47" w:history="1">
              <w:r w:rsidR="00574F75" w:rsidRPr="00B97643">
                <w:rPr>
                  <w:rStyle w:val="Hyperlink"/>
                  <w:rFonts w:cs="Times New Roman"/>
                  <w:bCs/>
                </w:rPr>
                <w:t>AR – WIOA State Plan Comments</w:t>
              </w:r>
            </w:hyperlink>
          </w:p>
        </w:tc>
      </w:tr>
      <w:tr w:rsidR="00574F75" w:rsidRPr="00B97643" w14:paraId="565EB3CF"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CD7F62C" w14:textId="77777777" w:rsidR="00574F75" w:rsidRPr="00B97643" w:rsidRDefault="00574F75" w:rsidP="00574F75">
            <w:pPr>
              <w:rPr>
                <w:rFonts w:cs="Times New Roman"/>
                <w:bCs w:val="0"/>
              </w:rPr>
            </w:pPr>
            <w:r w:rsidRPr="00B97643">
              <w:rPr>
                <w:rFonts w:cs="Times New Roman"/>
              </w:rPr>
              <w:t>California:</w:t>
            </w:r>
          </w:p>
        </w:tc>
        <w:tc>
          <w:tcPr>
            <w:tcW w:w="765" w:type="pct"/>
            <w:hideMark/>
          </w:tcPr>
          <w:p w14:paraId="640BE7E0"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48" w:history="1">
              <w:r w:rsidR="00574F75" w:rsidRPr="00B97643">
                <w:rPr>
                  <w:rStyle w:val="Hyperlink"/>
                  <w:rFonts w:cs="Times New Roman"/>
                  <w:bCs/>
                </w:rPr>
                <w:t>CA – PDF</w:t>
              </w:r>
            </w:hyperlink>
          </w:p>
        </w:tc>
        <w:tc>
          <w:tcPr>
            <w:tcW w:w="749" w:type="pct"/>
            <w:hideMark/>
          </w:tcPr>
          <w:p w14:paraId="37CB59D0"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49" w:history="1">
              <w:r w:rsidR="00574F75" w:rsidRPr="00B97643">
                <w:rPr>
                  <w:rStyle w:val="Hyperlink"/>
                  <w:rFonts w:cs="Times New Roman"/>
                  <w:bCs/>
                </w:rPr>
                <w:t>CA – PPT</w:t>
              </w:r>
            </w:hyperlink>
          </w:p>
        </w:tc>
        <w:tc>
          <w:tcPr>
            <w:tcW w:w="2146" w:type="pct"/>
            <w:hideMark/>
          </w:tcPr>
          <w:p w14:paraId="0F41477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50" w:history="1">
              <w:r w:rsidR="00574F75" w:rsidRPr="00B97643">
                <w:rPr>
                  <w:rStyle w:val="Hyperlink"/>
                  <w:rFonts w:cs="Times New Roman"/>
                  <w:bCs/>
                </w:rPr>
                <w:t>CA – WIOA State Plan Comments</w:t>
              </w:r>
            </w:hyperlink>
          </w:p>
        </w:tc>
      </w:tr>
      <w:tr w:rsidR="00574F75" w:rsidRPr="00B97643" w14:paraId="2AA9A54E"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0A24EC69" w14:textId="77777777" w:rsidR="00574F75" w:rsidRPr="00B97643" w:rsidRDefault="00574F75" w:rsidP="00574F75">
            <w:pPr>
              <w:rPr>
                <w:rFonts w:cs="Times New Roman"/>
                <w:bCs w:val="0"/>
              </w:rPr>
            </w:pPr>
            <w:r w:rsidRPr="00B97643">
              <w:rPr>
                <w:rFonts w:cs="Times New Roman"/>
              </w:rPr>
              <w:t>Colorado:</w:t>
            </w:r>
          </w:p>
        </w:tc>
        <w:tc>
          <w:tcPr>
            <w:tcW w:w="765" w:type="pct"/>
            <w:hideMark/>
          </w:tcPr>
          <w:p w14:paraId="458E345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51" w:history="1">
              <w:r w:rsidR="00574F75" w:rsidRPr="00B97643">
                <w:rPr>
                  <w:rStyle w:val="Hyperlink"/>
                  <w:rFonts w:cs="Times New Roman"/>
                  <w:bCs/>
                </w:rPr>
                <w:t>CO – PDF</w:t>
              </w:r>
            </w:hyperlink>
          </w:p>
        </w:tc>
        <w:tc>
          <w:tcPr>
            <w:tcW w:w="749" w:type="pct"/>
            <w:hideMark/>
          </w:tcPr>
          <w:p w14:paraId="7B79B56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52" w:history="1">
              <w:r w:rsidR="00574F75" w:rsidRPr="00B97643">
                <w:rPr>
                  <w:rStyle w:val="Hyperlink"/>
                  <w:rFonts w:cs="Times New Roman"/>
                  <w:bCs/>
                </w:rPr>
                <w:t>CO – PPT</w:t>
              </w:r>
            </w:hyperlink>
          </w:p>
        </w:tc>
        <w:tc>
          <w:tcPr>
            <w:tcW w:w="2146" w:type="pct"/>
            <w:hideMark/>
          </w:tcPr>
          <w:p w14:paraId="07322B0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53" w:history="1">
              <w:r w:rsidR="00574F75" w:rsidRPr="00B97643">
                <w:rPr>
                  <w:rStyle w:val="Hyperlink"/>
                  <w:rFonts w:cs="Times New Roman"/>
                  <w:bCs/>
                </w:rPr>
                <w:t>CO – WIOA State Plan Comments</w:t>
              </w:r>
            </w:hyperlink>
          </w:p>
        </w:tc>
      </w:tr>
      <w:tr w:rsidR="00574F75" w:rsidRPr="00B97643" w14:paraId="5F0D7E9D"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49375B2E" w14:textId="77777777" w:rsidR="00574F75" w:rsidRPr="00B97643" w:rsidRDefault="00574F75" w:rsidP="00574F75">
            <w:pPr>
              <w:rPr>
                <w:rFonts w:cs="Times New Roman"/>
                <w:bCs w:val="0"/>
              </w:rPr>
            </w:pPr>
            <w:r w:rsidRPr="00B97643">
              <w:rPr>
                <w:rFonts w:cs="Times New Roman"/>
              </w:rPr>
              <w:t>Connecticut:</w:t>
            </w:r>
          </w:p>
        </w:tc>
        <w:tc>
          <w:tcPr>
            <w:tcW w:w="765" w:type="pct"/>
            <w:hideMark/>
          </w:tcPr>
          <w:p w14:paraId="6BB1D63D"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54" w:history="1">
              <w:r w:rsidR="00574F75" w:rsidRPr="00B97643">
                <w:rPr>
                  <w:rStyle w:val="Hyperlink"/>
                  <w:rFonts w:cs="Times New Roman"/>
                  <w:bCs/>
                </w:rPr>
                <w:t>CT – PDF</w:t>
              </w:r>
            </w:hyperlink>
          </w:p>
        </w:tc>
        <w:tc>
          <w:tcPr>
            <w:tcW w:w="749" w:type="pct"/>
            <w:hideMark/>
          </w:tcPr>
          <w:p w14:paraId="2074DCE5"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55" w:history="1">
              <w:r w:rsidR="00574F75" w:rsidRPr="00B97643">
                <w:rPr>
                  <w:rStyle w:val="Hyperlink"/>
                  <w:rFonts w:cs="Times New Roman"/>
                  <w:bCs/>
                </w:rPr>
                <w:t>CT – PPT</w:t>
              </w:r>
            </w:hyperlink>
          </w:p>
        </w:tc>
        <w:tc>
          <w:tcPr>
            <w:tcW w:w="2146" w:type="pct"/>
            <w:hideMark/>
          </w:tcPr>
          <w:p w14:paraId="3E4B050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56" w:history="1">
              <w:r w:rsidR="00574F75" w:rsidRPr="00B97643">
                <w:rPr>
                  <w:rStyle w:val="Hyperlink"/>
                  <w:rFonts w:cs="Times New Roman"/>
                  <w:bCs/>
                </w:rPr>
                <w:t>CT – WIOA State Plan Comments</w:t>
              </w:r>
            </w:hyperlink>
          </w:p>
        </w:tc>
      </w:tr>
      <w:tr w:rsidR="00574F75" w:rsidRPr="00B97643" w14:paraId="379582D4"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23BF4466" w14:textId="77777777" w:rsidR="00574F75" w:rsidRPr="00B97643" w:rsidRDefault="00574F75" w:rsidP="00574F75">
            <w:pPr>
              <w:rPr>
                <w:rFonts w:cs="Times New Roman"/>
                <w:bCs w:val="0"/>
              </w:rPr>
            </w:pPr>
            <w:r w:rsidRPr="00B97643">
              <w:rPr>
                <w:rFonts w:cs="Times New Roman"/>
              </w:rPr>
              <w:t>District of Columbia:</w:t>
            </w:r>
          </w:p>
        </w:tc>
        <w:tc>
          <w:tcPr>
            <w:tcW w:w="765" w:type="pct"/>
            <w:hideMark/>
          </w:tcPr>
          <w:p w14:paraId="7BAFBE17"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57" w:history="1">
              <w:r w:rsidR="00574F75" w:rsidRPr="00B97643">
                <w:rPr>
                  <w:rStyle w:val="Hyperlink"/>
                  <w:rFonts w:cs="Times New Roman"/>
                  <w:bCs/>
                </w:rPr>
                <w:t>DC – PDF</w:t>
              </w:r>
            </w:hyperlink>
          </w:p>
        </w:tc>
        <w:tc>
          <w:tcPr>
            <w:tcW w:w="749" w:type="pct"/>
            <w:hideMark/>
          </w:tcPr>
          <w:p w14:paraId="201C6BA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58" w:history="1">
              <w:r w:rsidR="00574F75" w:rsidRPr="00B97643">
                <w:rPr>
                  <w:rStyle w:val="Hyperlink"/>
                  <w:rFonts w:cs="Times New Roman"/>
                  <w:bCs/>
                </w:rPr>
                <w:t>DC – PPT</w:t>
              </w:r>
            </w:hyperlink>
          </w:p>
        </w:tc>
        <w:tc>
          <w:tcPr>
            <w:tcW w:w="2146" w:type="pct"/>
            <w:hideMark/>
          </w:tcPr>
          <w:p w14:paraId="7D5B6DF0" w14:textId="77777777" w:rsidR="00574F75" w:rsidRPr="00B97643" w:rsidRDefault="00574F75" w:rsidP="00574F75">
            <w:pPr>
              <w:cnfStyle w:val="000000100000" w:firstRow="0" w:lastRow="0" w:firstColumn="0" w:lastColumn="0" w:oddVBand="0" w:evenVBand="0" w:oddHBand="1" w:evenHBand="0" w:firstRowFirstColumn="0" w:firstRowLastColumn="0" w:lastRowFirstColumn="0" w:lastRowLastColumn="0"/>
              <w:rPr>
                <w:rFonts w:cs="Times New Roman"/>
                <w:bCs/>
              </w:rPr>
            </w:pPr>
          </w:p>
        </w:tc>
      </w:tr>
      <w:tr w:rsidR="00574F75" w:rsidRPr="00B97643" w14:paraId="6A55462F"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7DC8D58E" w14:textId="77777777" w:rsidR="00574F75" w:rsidRPr="00B97643" w:rsidRDefault="00574F75" w:rsidP="00574F75">
            <w:pPr>
              <w:rPr>
                <w:rFonts w:cs="Times New Roman"/>
                <w:bCs w:val="0"/>
              </w:rPr>
            </w:pPr>
            <w:r w:rsidRPr="00B97643">
              <w:rPr>
                <w:rFonts w:cs="Times New Roman"/>
              </w:rPr>
              <w:t>Delaware:</w:t>
            </w:r>
          </w:p>
        </w:tc>
        <w:tc>
          <w:tcPr>
            <w:tcW w:w="765" w:type="pct"/>
            <w:hideMark/>
          </w:tcPr>
          <w:p w14:paraId="1CB5A0E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59" w:history="1">
              <w:r w:rsidR="00574F75" w:rsidRPr="00B97643">
                <w:rPr>
                  <w:rStyle w:val="Hyperlink"/>
                  <w:rFonts w:cs="Times New Roman"/>
                  <w:bCs/>
                </w:rPr>
                <w:t>DE – PDF</w:t>
              </w:r>
            </w:hyperlink>
          </w:p>
        </w:tc>
        <w:tc>
          <w:tcPr>
            <w:tcW w:w="749" w:type="pct"/>
            <w:hideMark/>
          </w:tcPr>
          <w:p w14:paraId="7EEB4CC8"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60" w:history="1">
              <w:r w:rsidR="00574F75" w:rsidRPr="00B97643">
                <w:rPr>
                  <w:rStyle w:val="Hyperlink"/>
                  <w:rFonts w:cs="Times New Roman"/>
                  <w:bCs/>
                </w:rPr>
                <w:t>DE – PPT</w:t>
              </w:r>
            </w:hyperlink>
          </w:p>
        </w:tc>
        <w:tc>
          <w:tcPr>
            <w:tcW w:w="2146" w:type="pct"/>
            <w:hideMark/>
          </w:tcPr>
          <w:p w14:paraId="23ED86B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61" w:history="1">
              <w:r w:rsidR="00574F75" w:rsidRPr="00B97643">
                <w:rPr>
                  <w:rStyle w:val="Hyperlink"/>
                  <w:rFonts w:cs="Times New Roman"/>
                  <w:bCs/>
                </w:rPr>
                <w:t>DE – WIOA State Plan Comments</w:t>
              </w:r>
            </w:hyperlink>
          </w:p>
        </w:tc>
      </w:tr>
      <w:tr w:rsidR="00574F75" w:rsidRPr="00B97643" w14:paraId="0FBFFA5B"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64726C03" w14:textId="77777777" w:rsidR="00574F75" w:rsidRPr="00B97643" w:rsidRDefault="00574F75" w:rsidP="00574F75">
            <w:pPr>
              <w:rPr>
                <w:rFonts w:cs="Times New Roman"/>
                <w:bCs w:val="0"/>
              </w:rPr>
            </w:pPr>
            <w:r w:rsidRPr="00B97643">
              <w:rPr>
                <w:rFonts w:cs="Times New Roman"/>
              </w:rPr>
              <w:t>Florida:</w:t>
            </w:r>
          </w:p>
        </w:tc>
        <w:tc>
          <w:tcPr>
            <w:tcW w:w="765" w:type="pct"/>
            <w:hideMark/>
          </w:tcPr>
          <w:p w14:paraId="14A6A15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62" w:history="1">
              <w:r w:rsidR="00574F75" w:rsidRPr="00B97643">
                <w:rPr>
                  <w:rStyle w:val="Hyperlink"/>
                  <w:rFonts w:cs="Times New Roman"/>
                  <w:bCs/>
                </w:rPr>
                <w:t>FL – PDF</w:t>
              </w:r>
            </w:hyperlink>
          </w:p>
        </w:tc>
        <w:tc>
          <w:tcPr>
            <w:tcW w:w="749" w:type="pct"/>
            <w:hideMark/>
          </w:tcPr>
          <w:p w14:paraId="5788F9F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63" w:history="1">
              <w:r w:rsidR="00574F75" w:rsidRPr="00B97643">
                <w:rPr>
                  <w:rStyle w:val="Hyperlink"/>
                  <w:rFonts w:cs="Times New Roman"/>
                  <w:bCs/>
                </w:rPr>
                <w:t>FL – PPT</w:t>
              </w:r>
            </w:hyperlink>
          </w:p>
        </w:tc>
        <w:tc>
          <w:tcPr>
            <w:tcW w:w="2146" w:type="pct"/>
            <w:hideMark/>
          </w:tcPr>
          <w:p w14:paraId="3CEA9E1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64" w:history="1">
              <w:r w:rsidR="00574F75" w:rsidRPr="00B97643">
                <w:rPr>
                  <w:rStyle w:val="Hyperlink"/>
                  <w:rFonts w:cs="Times New Roman"/>
                  <w:bCs/>
                </w:rPr>
                <w:t>FL – WIOA State Plan Comments</w:t>
              </w:r>
            </w:hyperlink>
          </w:p>
        </w:tc>
      </w:tr>
      <w:tr w:rsidR="00574F75" w:rsidRPr="00B97643" w14:paraId="615D341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2F41D4B" w14:textId="77777777" w:rsidR="00574F75" w:rsidRPr="00B97643" w:rsidRDefault="00574F75" w:rsidP="00574F75">
            <w:pPr>
              <w:rPr>
                <w:rFonts w:cs="Times New Roman"/>
                <w:bCs w:val="0"/>
              </w:rPr>
            </w:pPr>
            <w:r w:rsidRPr="00B97643">
              <w:rPr>
                <w:rFonts w:cs="Times New Roman"/>
              </w:rPr>
              <w:t>Georgia:</w:t>
            </w:r>
          </w:p>
        </w:tc>
        <w:tc>
          <w:tcPr>
            <w:tcW w:w="765" w:type="pct"/>
            <w:hideMark/>
          </w:tcPr>
          <w:p w14:paraId="7A14B4D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65" w:history="1">
              <w:r w:rsidR="00574F75" w:rsidRPr="00B97643">
                <w:rPr>
                  <w:rStyle w:val="Hyperlink"/>
                  <w:rFonts w:cs="Times New Roman"/>
                  <w:bCs/>
                </w:rPr>
                <w:t>GA – PDF</w:t>
              </w:r>
            </w:hyperlink>
          </w:p>
        </w:tc>
        <w:tc>
          <w:tcPr>
            <w:tcW w:w="749" w:type="pct"/>
            <w:hideMark/>
          </w:tcPr>
          <w:p w14:paraId="076A79D8"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66" w:history="1">
              <w:r w:rsidR="00574F75" w:rsidRPr="00B97643">
                <w:rPr>
                  <w:rStyle w:val="Hyperlink"/>
                  <w:rFonts w:cs="Times New Roman"/>
                  <w:bCs/>
                </w:rPr>
                <w:t>GA – PPT</w:t>
              </w:r>
            </w:hyperlink>
          </w:p>
        </w:tc>
        <w:tc>
          <w:tcPr>
            <w:tcW w:w="2146" w:type="pct"/>
            <w:hideMark/>
          </w:tcPr>
          <w:p w14:paraId="1AD10FF0"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67" w:history="1">
              <w:r w:rsidR="00574F75" w:rsidRPr="00B97643">
                <w:rPr>
                  <w:rStyle w:val="Hyperlink"/>
                  <w:rFonts w:cs="Times New Roman"/>
                  <w:bCs/>
                </w:rPr>
                <w:t>GA – WIOA State Plan Comments</w:t>
              </w:r>
            </w:hyperlink>
          </w:p>
        </w:tc>
      </w:tr>
      <w:tr w:rsidR="00574F75" w:rsidRPr="00B97643" w14:paraId="4555686A"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FA34DC3" w14:textId="77777777" w:rsidR="00574F75" w:rsidRPr="00B97643" w:rsidRDefault="00574F75" w:rsidP="00574F75">
            <w:pPr>
              <w:rPr>
                <w:rFonts w:cs="Times New Roman"/>
                <w:bCs w:val="0"/>
              </w:rPr>
            </w:pPr>
            <w:r w:rsidRPr="00B97643">
              <w:rPr>
                <w:rFonts w:cs="Times New Roman"/>
              </w:rPr>
              <w:t>Hawaii:</w:t>
            </w:r>
          </w:p>
        </w:tc>
        <w:tc>
          <w:tcPr>
            <w:tcW w:w="765" w:type="pct"/>
            <w:hideMark/>
          </w:tcPr>
          <w:p w14:paraId="46EB06A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68" w:history="1">
              <w:r w:rsidR="00574F75" w:rsidRPr="00B97643">
                <w:rPr>
                  <w:rStyle w:val="Hyperlink"/>
                  <w:rFonts w:cs="Times New Roman"/>
                  <w:bCs/>
                </w:rPr>
                <w:t>HI – PDF</w:t>
              </w:r>
            </w:hyperlink>
          </w:p>
        </w:tc>
        <w:tc>
          <w:tcPr>
            <w:tcW w:w="749" w:type="pct"/>
            <w:hideMark/>
          </w:tcPr>
          <w:p w14:paraId="416B4C8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69" w:history="1">
              <w:r w:rsidR="00574F75" w:rsidRPr="00B97643">
                <w:rPr>
                  <w:rStyle w:val="Hyperlink"/>
                  <w:rFonts w:cs="Times New Roman"/>
                  <w:bCs/>
                </w:rPr>
                <w:t>HI – PPT</w:t>
              </w:r>
            </w:hyperlink>
          </w:p>
        </w:tc>
        <w:tc>
          <w:tcPr>
            <w:tcW w:w="2146" w:type="pct"/>
            <w:hideMark/>
          </w:tcPr>
          <w:p w14:paraId="4C6477D1"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70" w:history="1">
              <w:r w:rsidR="00574F75" w:rsidRPr="00B97643">
                <w:rPr>
                  <w:rStyle w:val="Hyperlink"/>
                  <w:rFonts w:cs="Times New Roman"/>
                  <w:bCs/>
                </w:rPr>
                <w:t>HI – WIOA State Plan Comments</w:t>
              </w:r>
            </w:hyperlink>
          </w:p>
        </w:tc>
      </w:tr>
      <w:tr w:rsidR="00574F75" w:rsidRPr="00B97643" w14:paraId="092C324B"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78937C07" w14:textId="77777777" w:rsidR="00574F75" w:rsidRPr="00B97643" w:rsidRDefault="00574F75" w:rsidP="00574F75">
            <w:pPr>
              <w:rPr>
                <w:rFonts w:cs="Times New Roman"/>
                <w:bCs w:val="0"/>
              </w:rPr>
            </w:pPr>
            <w:r w:rsidRPr="00B97643">
              <w:rPr>
                <w:rFonts w:cs="Times New Roman"/>
              </w:rPr>
              <w:t>Idaho:</w:t>
            </w:r>
          </w:p>
        </w:tc>
        <w:tc>
          <w:tcPr>
            <w:tcW w:w="765" w:type="pct"/>
            <w:hideMark/>
          </w:tcPr>
          <w:p w14:paraId="4D0A0A5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1" w:history="1">
              <w:r w:rsidR="00574F75" w:rsidRPr="00B97643">
                <w:rPr>
                  <w:rStyle w:val="Hyperlink"/>
                  <w:rFonts w:cs="Times New Roman"/>
                  <w:bCs/>
                </w:rPr>
                <w:t>ID – PDF</w:t>
              </w:r>
            </w:hyperlink>
          </w:p>
        </w:tc>
        <w:tc>
          <w:tcPr>
            <w:tcW w:w="749" w:type="pct"/>
            <w:hideMark/>
          </w:tcPr>
          <w:p w14:paraId="153C41F8"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2" w:history="1">
              <w:r w:rsidR="00574F75" w:rsidRPr="00B97643">
                <w:rPr>
                  <w:rStyle w:val="Hyperlink"/>
                  <w:rFonts w:cs="Times New Roman"/>
                  <w:bCs/>
                </w:rPr>
                <w:t>ID – PPT</w:t>
              </w:r>
            </w:hyperlink>
          </w:p>
        </w:tc>
        <w:tc>
          <w:tcPr>
            <w:tcW w:w="2146" w:type="pct"/>
            <w:hideMark/>
          </w:tcPr>
          <w:p w14:paraId="43BB72B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3" w:history="1">
              <w:r w:rsidR="00574F75" w:rsidRPr="00B97643">
                <w:rPr>
                  <w:rStyle w:val="Hyperlink"/>
                  <w:rFonts w:cs="Times New Roman"/>
                  <w:bCs/>
                </w:rPr>
                <w:t>ID – WIOA State Plan Comments</w:t>
              </w:r>
            </w:hyperlink>
          </w:p>
        </w:tc>
      </w:tr>
      <w:tr w:rsidR="00574F75" w:rsidRPr="00B97643" w14:paraId="15563A54"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7F9224FC" w14:textId="77777777" w:rsidR="00574F75" w:rsidRPr="00B97643" w:rsidRDefault="00574F75" w:rsidP="00574F75">
            <w:pPr>
              <w:rPr>
                <w:rFonts w:cs="Times New Roman"/>
                <w:bCs w:val="0"/>
              </w:rPr>
            </w:pPr>
            <w:r w:rsidRPr="00B97643">
              <w:rPr>
                <w:rFonts w:cs="Times New Roman"/>
              </w:rPr>
              <w:t>Illinois:</w:t>
            </w:r>
          </w:p>
        </w:tc>
        <w:tc>
          <w:tcPr>
            <w:tcW w:w="765" w:type="pct"/>
            <w:hideMark/>
          </w:tcPr>
          <w:p w14:paraId="24A1CB2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74" w:history="1">
              <w:r w:rsidR="00574F75" w:rsidRPr="00B97643">
                <w:rPr>
                  <w:rStyle w:val="Hyperlink"/>
                  <w:rFonts w:cs="Times New Roman"/>
                  <w:bCs/>
                </w:rPr>
                <w:t>IL – PDF</w:t>
              </w:r>
            </w:hyperlink>
          </w:p>
        </w:tc>
        <w:tc>
          <w:tcPr>
            <w:tcW w:w="749" w:type="pct"/>
            <w:hideMark/>
          </w:tcPr>
          <w:p w14:paraId="6DFBC83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75" w:history="1">
              <w:r w:rsidR="00574F75" w:rsidRPr="00B97643">
                <w:rPr>
                  <w:rStyle w:val="Hyperlink"/>
                  <w:rFonts w:cs="Times New Roman"/>
                  <w:bCs/>
                </w:rPr>
                <w:t>IL – PPT</w:t>
              </w:r>
            </w:hyperlink>
          </w:p>
        </w:tc>
        <w:tc>
          <w:tcPr>
            <w:tcW w:w="2146" w:type="pct"/>
            <w:hideMark/>
          </w:tcPr>
          <w:p w14:paraId="6F3D14D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76" w:history="1">
              <w:r w:rsidR="00574F75" w:rsidRPr="00B97643">
                <w:rPr>
                  <w:rStyle w:val="Hyperlink"/>
                  <w:rFonts w:cs="Times New Roman"/>
                  <w:bCs/>
                </w:rPr>
                <w:t>IL – WIOA State Plan Comments</w:t>
              </w:r>
            </w:hyperlink>
          </w:p>
        </w:tc>
      </w:tr>
      <w:tr w:rsidR="00574F75" w:rsidRPr="00B97643" w14:paraId="2D23B03F"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28086C7A" w14:textId="77777777" w:rsidR="00574F75" w:rsidRPr="00B97643" w:rsidRDefault="00574F75" w:rsidP="00574F75">
            <w:pPr>
              <w:rPr>
                <w:rFonts w:cs="Times New Roman"/>
                <w:bCs w:val="0"/>
              </w:rPr>
            </w:pPr>
            <w:r w:rsidRPr="00B97643">
              <w:rPr>
                <w:rFonts w:cs="Times New Roman"/>
              </w:rPr>
              <w:t>Indiana:</w:t>
            </w:r>
          </w:p>
        </w:tc>
        <w:tc>
          <w:tcPr>
            <w:tcW w:w="765" w:type="pct"/>
            <w:hideMark/>
          </w:tcPr>
          <w:p w14:paraId="6636547E"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7" w:history="1">
              <w:r w:rsidR="00574F75" w:rsidRPr="00B97643">
                <w:rPr>
                  <w:rStyle w:val="Hyperlink"/>
                  <w:rFonts w:cs="Times New Roman"/>
                  <w:bCs/>
                </w:rPr>
                <w:t>IN – PDF</w:t>
              </w:r>
            </w:hyperlink>
          </w:p>
        </w:tc>
        <w:tc>
          <w:tcPr>
            <w:tcW w:w="749" w:type="pct"/>
            <w:hideMark/>
          </w:tcPr>
          <w:p w14:paraId="4D544D40"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8" w:history="1">
              <w:r w:rsidR="00574F75" w:rsidRPr="00B97643">
                <w:rPr>
                  <w:rStyle w:val="Hyperlink"/>
                  <w:rFonts w:cs="Times New Roman"/>
                  <w:bCs/>
                </w:rPr>
                <w:t>IN – PPT</w:t>
              </w:r>
            </w:hyperlink>
          </w:p>
        </w:tc>
        <w:tc>
          <w:tcPr>
            <w:tcW w:w="2146" w:type="pct"/>
            <w:hideMark/>
          </w:tcPr>
          <w:p w14:paraId="3624642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79" w:history="1">
              <w:r w:rsidR="00574F75" w:rsidRPr="00B97643">
                <w:rPr>
                  <w:rStyle w:val="Hyperlink"/>
                  <w:rFonts w:cs="Times New Roman"/>
                  <w:bCs/>
                </w:rPr>
                <w:t>IN – WIOA State Plan Comments</w:t>
              </w:r>
            </w:hyperlink>
          </w:p>
        </w:tc>
      </w:tr>
      <w:tr w:rsidR="00574F75" w:rsidRPr="00B97643" w14:paraId="021FC84B"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D2D2692" w14:textId="77777777" w:rsidR="00574F75" w:rsidRPr="00B97643" w:rsidRDefault="00574F75" w:rsidP="00574F75">
            <w:pPr>
              <w:rPr>
                <w:rFonts w:cs="Times New Roman"/>
                <w:bCs w:val="0"/>
              </w:rPr>
            </w:pPr>
            <w:r w:rsidRPr="00B97643">
              <w:rPr>
                <w:rFonts w:cs="Times New Roman"/>
              </w:rPr>
              <w:t>Iowa:</w:t>
            </w:r>
          </w:p>
        </w:tc>
        <w:tc>
          <w:tcPr>
            <w:tcW w:w="765" w:type="pct"/>
            <w:hideMark/>
          </w:tcPr>
          <w:p w14:paraId="582D8608"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0" w:history="1">
              <w:r w:rsidR="00574F75" w:rsidRPr="00B97643">
                <w:rPr>
                  <w:rStyle w:val="Hyperlink"/>
                  <w:rFonts w:cs="Times New Roman"/>
                  <w:bCs/>
                </w:rPr>
                <w:t>IA – PDF</w:t>
              </w:r>
            </w:hyperlink>
          </w:p>
        </w:tc>
        <w:tc>
          <w:tcPr>
            <w:tcW w:w="749" w:type="pct"/>
            <w:hideMark/>
          </w:tcPr>
          <w:p w14:paraId="657BB653"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1" w:history="1">
              <w:r w:rsidR="00574F75" w:rsidRPr="00B97643">
                <w:rPr>
                  <w:rStyle w:val="Hyperlink"/>
                  <w:rFonts w:cs="Times New Roman"/>
                  <w:bCs/>
                </w:rPr>
                <w:t>IA – PPT</w:t>
              </w:r>
            </w:hyperlink>
          </w:p>
        </w:tc>
        <w:tc>
          <w:tcPr>
            <w:tcW w:w="2146" w:type="pct"/>
            <w:hideMark/>
          </w:tcPr>
          <w:p w14:paraId="560E6AB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2" w:history="1">
              <w:r w:rsidR="00574F75" w:rsidRPr="00B97643">
                <w:rPr>
                  <w:rStyle w:val="Hyperlink"/>
                  <w:rFonts w:cs="Times New Roman"/>
                  <w:bCs/>
                </w:rPr>
                <w:t>IA – WIOA State Plan Comments</w:t>
              </w:r>
            </w:hyperlink>
            <w:r w:rsidR="00574F75" w:rsidRPr="00B97643">
              <w:rPr>
                <w:rFonts w:cs="Times New Roman"/>
                <w:bCs/>
              </w:rPr>
              <w:br/>
            </w:r>
            <w:hyperlink r:id="rId183" w:history="1">
              <w:r w:rsidR="00574F75" w:rsidRPr="00B97643">
                <w:rPr>
                  <w:rStyle w:val="Hyperlink"/>
                  <w:rFonts w:cs="Times New Roman"/>
                  <w:bCs/>
                </w:rPr>
                <w:t>IA – WIOA update</w:t>
              </w:r>
            </w:hyperlink>
          </w:p>
        </w:tc>
      </w:tr>
      <w:tr w:rsidR="00574F75" w:rsidRPr="00B97643" w14:paraId="440B921F"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18539D5F" w14:textId="77777777" w:rsidR="00574F75" w:rsidRPr="00B97643" w:rsidRDefault="00574F75" w:rsidP="00574F75">
            <w:pPr>
              <w:rPr>
                <w:rFonts w:cs="Times New Roman"/>
                <w:bCs w:val="0"/>
              </w:rPr>
            </w:pPr>
            <w:r w:rsidRPr="00B97643">
              <w:rPr>
                <w:rFonts w:cs="Times New Roman"/>
              </w:rPr>
              <w:t>Kansas:</w:t>
            </w:r>
          </w:p>
        </w:tc>
        <w:tc>
          <w:tcPr>
            <w:tcW w:w="765" w:type="pct"/>
            <w:hideMark/>
          </w:tcPr>
          <w:p w14:paraId="5AC8FADD"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84" w:history="1">
              <w:r w:rsidR="00574F75" w:rsidRPr="00B97643">
                <w:rPr>
                  <w:rStyle w:val="Hyperlink"/>
                  <w:rFonts w:cs="Times New Roman"/>
                  <w:bCs/>
                </w:rPr>
                <w:t>KS – PDF</w:t>
              </w:r>
            </w:hyperlink>
          </w:p>
        </w:tc>
        <w:tc>
          <w:tcPr>
            <w:tcW w:w="749" w:type="pct"/>
            <w:hideMark/>
          </w:tcPr>
          <w:p w14:paraId="6B4CC759"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85" w:history="1">
              <w:r w:rsidR="00574F75" w:rsidRPr="00B97643">
                <w:rPr>
                  <w:rStyle w:val="Hyperlink"/>
                  <w:rFonts w:cs="Times New Roman"/>
                  <w:bCs/>
                </w:rPr>
                <w:t>KS – PPT</w:t>
              </w:r>
            </w:hyperlink>
          </w:p>
        </w:tc>
        <w:tc>
          <w:tcPr>
            <w:tcW w:w="2146" w:type="pct"/>
            <w:hideMark/>
          </w:tcPr>
          <w:p w14:paraId="7B88A41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86" w:history="1">
              <w:r w:rsidR="00574F75" w:rsidRPr="00B97643">
                <w:rPr>
                  <w:rStyle w:val="Hyperlink"/>
                  <w:rFonts w:cs="Times New Roman"/>
                  <w:bCs/>
                </w:rPr>
                <w:t>KS – WIOA State Plan Comments</w:t>
              </w:r>
            </w:hyperlink>
          </w:p>
        </w:tc>
      </w:tr>
      <w:tr w:rsidR="00574F75" w:rsidRPr="00B97643" w14:paraId="7F629E05"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0AF176AC" w14:textId="77777777" w:rsidR="00574F75" w:rsidRPr="00B97643" w:rsidRDefault="00574F75" w:rsidP="00574F75">
            <w:pPr>
              <w:rPr>
                <w:rFonts w:cs="Times New Roman"/>
                <w:bCs w:val="0"/>
              </w:rPr>
            </w:pPr>
            <w:r w:rsidRPr="00B97643">
              <w:rPr>
                <w:rFonts w:cs="Times New Roman"/>
              </w:rPr>
              <w:t>Kentucky:</w:t>
            </w:r>
          </w:p>
        </w:tc>
        <w:tc>
          <w:tcPr>
            <w:tcW w:w="765" w:type="pct"/>
            <w:hideMark/>
          </w:tcPr>
          <w:p w14:paraId="6C625BE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7" w:history="1">
              <w:r w:rsidR="00574F75" w:rsidRPr="00B97643">
                <w:rPr>
                  <w:rStyle w:val="Hyperlink"/>
                  <w:rFonts w:cs="Times New Roman"/>
                  <w:bCs/>
                </w:rPr>
                <w:t>KY – PDF</w:t>
              </w:r>
            </w:hyperlink>
          </w:p>
        </w:tc>
        <w:tc>
          <w:tcPr>
            <w:tcW w:w="749" w:type="pct"/>
            <w:hideMark/>
          </w:tcPr>
          <w:p w14:paraId="146DA33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8" w:history="1">
              <w:r w:rsidR="00574F75" w:rsidRPr="00B97643">
                <w:rPr>
                  <w:rStyle w:val="Hyperlink"/>
                  <w:rFonts w:cs="Times New Roman"/>
                  <w:bCs/>
                </w:rPr>
                <w:t>KY – PPT</w:t>
              </w:r>
            </w:hyperlink>
          </w:p>
        </w:tc>
        <w:tc>
          <w:tcPr>
            <w:tcW w:w="2146" w:type="pct"/>
            <w:hideMark/>
          </w:tcPr>
          <w:p w14:paraId="4D1A274D"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89" w:history="1">
              <w:r w:rsidR="00574F75" w:rsidRPr="00B97643">
                <w:rPr>
                  <w:rStyle w:val="Hyperlink"/>
                  <w:rFonts w:cs="Times New Roman"/>
                  <w:bCs/>
                </w:rPr>
                <w:t>KY – WIOA State Plan Comments</w:t>
              </w:r>
            </w:hyperlink>
          </w:p>
        </w:tc>
      </w:tr>
      <w:tr w:rsidR="00574F75" w:rsidRPr="00B97643" w14:paraId="7A3E49C6"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055518FC" w14:textId="77777777" w:rsidR="00574F75" w:rsidRPr="00B97643" w:rsidRDefault="00574F75" w:rsidP="00574F75">
            <w:pPr>
              <w:rPr>
                <w:rFonts w:cs="Times New Roman"/>
                <w:bCs w:val="0"/>
              </w:rPr>
            </w:pPr>
            <w:r w:rsidRPr="00B97643">
              <w:rPr>
                <w:rFonts w:cs="Times New Roman"/>
              </w:rPr>
              <w:t>Louisiana:</w:t>
            </w:r>
          </w:p>
        </w:tc>
        <w:tc>
          <w:tcPr>
            <w:tcW w:w="765" w:type="pct"/>
            <w:hideMark/>
          </w:tcPr>
          <w:p w14:paraId="2CAC361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0" w:history="1">
              <w:r w:rsidR="00574F75" w:rsidRPr="00B97643">
                <w:rPr>
                  <w:rStyle w:val="Hyperlink"/>
                  <w:rFonts w:cs="Times New Roman"/>
                  <w:bCs/>
                </w:rPr>
                <w:t>LA – PDF</w:t>
              </w:r>
            </w:hyperlink>
          </w:p>
        </w:tc>
        <w:tc>
          <w:tcPr>
            <w:tcW w:w="749" w:type="pct"/>
            <w:hideMark/>
          </w:tcPr>
          <w:p w14:paraId="65A2FEB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1" w:history="1">
              <w:r w:rsidR="00574F75" w:rsidRPr="00B97643">
                <w:rPr>
                  <w:rStyle w:val="Hyperlink"/>
                  <w:rFonts w:cs="Times New Roman"/>
                  <w:bCs/>
                </w:rPr>
                <w:t>LA – PPT</w:t>
              </w:r>
            </w:hyperlink>
          </w:p>
        </w:tc>
        <w:tc>
          <w:tcPr>
            <w:tcW w:w="2146" w:type="pct"/>
            <w:hideMark/>
          </w:tcPr>
          <w:p w14:paraId="3911C84F"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2" w:history="1">
              <w:r w:rsidR="00574F75" w:rsidRPr="00B97643">
                <w:rPr>
                  <w:rStyle w:val="Hyperlink"/>
                  <w:rFonts w:cs="Times New Roman"/>
                  <w:bCs/>
                </w:rPr>
                <w:t>LA – WIOA State Plan Comments</w:t>
              </w:r>
            </w:hyperlink>
          </w:p>
        </w:tc>
      </w:tr>
      <w:tr w:rsidR="00574F75" w:rsidRPr="00B97643" w14:paraId="56801865"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2A13148" w14:textId="77777777" w:rsidR="00574F75" w:rsidRPr="00B97643" w:rsidRDefault="00574F75" w:rsidP="00574F75">
            <w:pPr>
              <w:rPr>
                <w:rFonts w:cs="Times New Roman"/>
                <w:bCs w:val="0"/>
              </w:rPr>
            </w:pPr>
            <w:r w:rsidRPr="00B97643">
              <w:rPr>
                <w:rFonts w:cs="Times New Roman"/>
              </w:rPr>
              <w:t>Maine:</w:t>
            </w:r>
          </w:p>
        </w:tc>
        <w:tc>
          <w:tcPr>
            <w:tcW w:w="765" w:type="pct"/>
            <w:hideMark/>
          </w:tcPr>
          <w:p w14:paraId="3CEC76D7"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93" w:history="1">
              <w:r w:rsidR="00574F75" w:rsidRPr="00B97643">
                <w:rPr>
                  <w:rStyle w:val="Hyperlink"/>
                  <w:rFonts w:cs="Times New Roman"/>
                  <w:bCs/>
                </w:rPr>
                <w:t>ME – PDF</w:t>
              </w:r>
            </w:hyperlink>
          </w:p>
        </w:tc>
        <w:tc>
          <w:tcPr>
            <w:tcW w:w="749" w:type="pct"/>
            <w:hideMark/>
          </w:tcPr>
          <w:p w14:paraId="5697EE38"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94" w:history="1">
              <w:r w:rsidR="00574F75" w:rsidRPr="00B97643">
                <w:rPr>
                  <w:rStyle w:val="Hyperlink"/>
                  <w:rFonts w:cs="Times New Roman"/>
                  <w:bCs/>
                </w:rPr>
                <w:t>ME – PPT</w:t>
              </w:r>
            </w:hyperlink>
          </w:p>
        </w:tc>
        <w:tc>
          <w:tcPr>
            <w:tcW w:w="2146" w:type="pct"/>
            <w:hideMark/>
          </w:tcPr>
          <w:p w14:paraId="1D9ACB9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95" w:history="1">
              <w:r w:rsidR="00574F75" w:rsidRPr="00B97643">
                <w:rPr>
                  <w:rStyle w:val="Hyperlink"/>
                  <w:rFonts w:cs="Times New Roman"/>
                  <w:bCs/>
                </w:rPr>
                <w:t>ME – WIOA State Plan Comments</w:t>
              </w:r>
            </w:hyperlink>
          </w:p>
        </w:tc>
      </w:tr>
      <w:tr w:rsidR="00574F75" w:rsidRPr="00B97643" w14:paraId="540A1807"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0B34C6AB" w14:textId="77777777" w:rsidR="00574F75" w:rsidRPr="00B97643" w:rsidRDefault="00574F75" w:rsidP="00574F75">
            <w:pPr>
              <w:rPr>
                <w:rFonts w:cs="Times New Roman"/>
                <w:bCs w:val="0"/>
              </w:rPr>
            </w:pPr>
            <w:r w:rsidRPr="00B97643">
              <w:rPr>
                <w:rFonts w:cs="Times New Roman"/>
              </w:rPr>
              <w:t>Maryland:</w:t>
            </w:r>
          </w:p>
        </w:tc>
        <w:tc>
          <w:tcPr>
            <w:tcW w:w="765" w:type="pct"/>
            <w:hideMark/>
          </w:tcPr>
          <w:p w14:paraId="02B637C9"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6" w:history="1">
              <w:r w:rsidR="00574F75" w:rsidRPr="00B97643">
                <w:rPr>
                  <w:rStyle w:val="Hyperlink"/>
                  <w:rFonts w:cs="Times New Roman"/>
                  <w:bCs/>
                </w:rPr>
                <w:t>MD – PDF</w:t>
              </w:r>
            </w:hyperlink>
          </w:p>
        </w:tc>
        <w:tc>
          <w:tcPr>
            <w:tcW w:w="749" w:type="pct"/>
            <w:hideMark/>
          </w:tcPr>
          <w:p w14:paraId="2386CD3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7" w:history="1">
              <w:r w:rsidR="00574F75" w:rsidRPr="00B97643">
                <w:rPr>
                  <w:rStyle w:val="Hyperlink"/>
                  <w:rFonts w:cs="Times New Roman"/>
                  <w:bCs/>
                </w:rPr>
                <w:t>MD – PPT</w:t>
              </w:r>
            </w:hyperlink>
          </w:p>
        </w:tc>
        <w:tc>
          <w:tcPr>
            <w:tcW w:w="2146" w:type="pct"/>
            <w:hideMark/>
          </w:tcPr>
          <w:p w14:paraId="057AD355"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198" w:history="1">
              <w:r w:rsidR="00574F75" w:rsidRPr="00B97643">
                <w:rPr>
                  <w:rStyle w:val="Hyperlink"/>
                  <w:rFonts w:cs="Times New Roman"/>
                  <w:bCs/>
                </w:rPr>
                <w:t>MD – WIOA State Plan Comments</w:t>
              </w:r>
            </w:hyperlink>
          </w:p>
        </w:tc>
      </w:tr>
      <w:tr w:rsidR="00574F75" w:rsidRPr="00B97643" w14:paraId="1A4CC269"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2248AE92" w14:textId="77777777" w:rsidR="00574F75" w:rsidRPr="00B97643" w:rsidRDefault="00574F75" w:rsidP="00574F75">
            <w:pPr>
              <w:rPr>
                <w:rFonts w:cs="Times New Roman"/>
                <w:bCs w:val="0"/>
              </w:rPr>
            </w:pPr>
            <w:r w:rsidRPr="00B97643">
              <w:rPr>
                <w:rFonts w:cs="Times New Roman"/>
              </w:rPr>
              <w:t>Massachusetts:</w:t>
            </w:r>
          </w:p>
        </w:tc>
        <w:tc>
          <w:tcPr>
            <w:tcW w:w="765" w:type="pct"/>
            <w:hideMark/>
          </w:tcPr>
          <w:p w14:paraId="595DCB56"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199" w:history="1">
              <w:r w:rsidR="00574F75" w:rsidRPr="00B97643">
                <w:rPr>
                  <w:rStyle w:val="Hyperlink"/>
                  <w:rFonts w:cs="Times New Roman"/>
                  <w:bCs/>
                </w:rPr>
                <w:t>MA – PDF</w:t>
              </w:r>
            </w:hyperlink>
          </w:p>
        </w:tc>
        <w:tc>
          <w:tcPr>
            <w:tcW w:w="749" w:type="pct"/>
            <w:hideMark/>
          </w:tcPr>
          <w:p w14:paraId="7E4E9A33"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00" w:history="1">
              <w:r w:rsidR="00574F75" w:rsidRPr="00B97643">
                <w:rPr>
                  <w:rStyle w:val="Hyperlink"/>
                  <w:rFonts w:cs="Times New Roman"/>
                  <w:bCs/>
                </w:rPr>
                <w:t>MA – PPT</w:t>
              </w:r>
            </w:hyperlink>
          </w:p>
        </w:tc>
        <w:tc>
          <w:tcPr>
            <w:tcW w:w="2146" w:type="pct"/>
            <w:hideMark/>
          </w:tcPr>
          <w:p w14:paraId="287E8F5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01" w:history="1">
              <w:r w:rsidR="00574F75" w:rsidRPr="00B97643">
                <w:rPr>
                  <w:rStyle w:val="Hyperlink"/>
                  <w:rFonts w:cs="Times New Roman"/>
                  <w:bCs/>
                </w:rPr>
                <w:t>MA – WIOA State Plan Comments</w:t>
              </w:r>
            </w:hyperlink>
          </w:p>
        </w:tc>
      </w:tr>
      <w:tr w:rsidR="00574F75" w:rsidRPr="00B97643" w14:paraId="34C86138"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0DCB0187" w14:textId="77777777" w:rsidR="00574F75" w:rsidRPr="00B97643" w:rsidRDefault="00574F75" w:rsidP="00574F75">
            <w:pPr>
              <w:rPr>
                <w:rFonts w:cs="Times New Roman"/>
                <w:bCs w:val="0"/>
              </w:rPr>
            </w:pPr>
            <w:r w:rsidRPr="00B97643">
              <w:rPr>
                <w:rFonts w:cs="Times New Roman"/>
              </w:rPr>
              <w:t>Michigan:</w:t>
            </w:r>
          </w:p>
        </w:tc>
        <w:tc>
          <w:tcPr>
            <w:tcW w:w="765" w:type="pct"/>
            <w:hideMark/>
          </w:tcPr>
          <w:p w14:paraId="4006412E"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02" w:history="1">
              <w:r w:rsidR="00574F75" w:rsidRPr="00B97643">
                <w:rPr>
                  <w:rStyle w:val="Hyperlink"/>
                  <w:rFonts w:cs="Times New Roman"/>
                  <w:bCs/>
                </w:rPr>
                <w:t>MI – PDF</w:t>
              </w:r>
            </w:hyperlink>
          </w:p>
        </w:tc>
        <w:tc>
          <w:tcPr>
            <w:tcW w:w="749" w:type="pct"/>
            <w:hideMark/>
          </w:tcPr>
          <w:p w14:paraId="4AFF50D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03" w:history="1">
              <w:r w:rsidR="00574F75" w:rsidRPr="00B97643">
                <w:rPr>
                  <w:rStyle w:val="Hyperlink"/>
                  <w:rFonts w:cs="Times New Roman"/>
                  <w:bCs/>
                </w:rPr>
                <w:t>MI – PPT</w:t>
              </w:r>
            </w:hyperlink>
          </w:p>
        </w:tc>
        <w:tc>
          <w:tcPr>
            <w:tcW w:w="2146" w:type="pct"/>
            <w:hideMark/>
          </w:tcPr>
          <w:p w14:paraId="3FCCF46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04" w:history="1">
              <w:r w:rsidR="00574F75" w:rsidRPr="00B97643">
                <w:rPr>
                  <w:rStyle w:val="Hyperlink"/>
                  <w:rFonts w:cs="Times New Roman"/>
                  <w:bCs/>
                </w:rPr>
                <w:t>MI – WIOA State Plan Comments</w:t>
              </w:r>
            </w:hyperlink>
          </w:p>
        </w:tc>
      </w:tr>
      <w:tr w:rsidR="00574F75" w:rsidRPr="00B97643" w14:paraId="3BE19AF8"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0646605D" w14:textId="77777777" w:rsidR="00574F75" w:rsidRPr="00B97643" w:rsidRDefault="00574F75" w:rsidP="00574F75">
            <w:pPr>
              <w:rPr>
                <w:rFonts w:cs="Times New Roman"/>
                <w:bCs w:val="0"/>
              </w:rPr>
            </w:pPr>
            <w:r w:rsidRPr="00B97643">
              <w:rPr>
                <w:rFonts w:cs="Times New Roman"/>
              </w:rPr>
              <w:t>Minnesota:</w:t>
            </w:r>
          </w:p>
        </w:tc>
        <w:tc>
          <w:tcPr>
            <w:tcW w:w="765" w:type="pct"/>
            <w:hideMark/>
          </w:tcPr>
          <w:p w14:paraId="54EB7A0B"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05" w:history="1">
              <w:r w:rsidR="00574F75" w:rsidRPr="00B97643">
                <w:rPr>
                  <w:rStyle w:val="Hyperlink"/>
                  <w:rFonts w:cs="Times New Roman"/>
                  <w:bCs/>
                </w:rPr>
                <w:t>MN – PDF</w:t>
              </w:r>
            </w:hyperlink>
          </w:p>
        </w:tc>
        <w:tc>
          <w:tcPr>
            <w:tcW w:w="749" w:type="pct"/>
            <w:hideMark/>
          </w:tcPr>
          <w:p w14:paraId="68B5E2EB"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06" w:history="1">
              <w:r w:rsidR="00574F75" w:rsidRPr="00B97643">
                <w:rPr>
                  <w:rStyle w:val="Hyperlink"/>
                  <w:rFonts w:cs="Times New Roman"/>
                  <w:bCs/>
                </w:rPr>
                <w:t>MN – PPT</w:t>
              </w:r>
            </w:hyperlink>
          </w:p>
        </w:tc>
        <w:tc>
          <w:tcPr>
            <w:tcW w:w="2146" w:type="pct"/>
            <w:hideMark/>
          </w:tcPr>
          <w:p w14:paraId="24CF32E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07" w:history="1">
              <w:r w:rsidR="00574F75" w:rsidRPr="00B97643">
                <w:rPr>
                  <w:rStyle w:val="Hyperlink"/>
                  <w:rFonts w:cs="Times New Roman"/>
                  <w:bCs/>
                </w:rPr>
                <w:t>MN – WIOA State Plan Comments</w:t>
              </w:r>
            </w:hyperlink>
          </w:p>
        </w:tc>
      </w:tr>
      <w:tr w:rsidR="00574F75" w:rsidRPr="00B97643" w14:paraId="1791706E"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902F302" w14:textId="77777777" w:rsidR="00574F75" w:rsidRPr="00B97643" w:rsidRDefault="00574F75" w:rsidP="00574F75">
            <w:pPr>
              <w:rPr>
                <w:rFonts w:cs="Times New Roman"/>
                <w:bCs w:val="0"/>
              </w:rPr>
            </w:pPr>
            <w:r w:rsidRPr="00B97643">
              <w:rPr>
                <w:rFonts w:cs="Times New Roman"/>
              </w:rPr>
              <w:t>Mississippi:</w:t>
            </w:r>
          </w:p>
        </w:tc>
        <w:tc>
          <w:tcPr>
            <w:tcW w:w="765" w:type="pct"/>
            <w:hideMark/>
          </w:tcPr>
          <w:p w14:paraId="6131888A"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08" w:history="1">
              <w:r w:rsidR="00574F75" w:rsidRPr="00B97643">
                <w:rPr>
                  <w:rStyle w:val="Hyperlink"/>
                  <w:rFonts w:cs="Times New Roman"/>
                  <w:bCs/>
                </w:rPr>
                <w:t>MS – PDF</w:t>
              </w:r>
            </w:hyperlink>
          </w:p>
        </w:tc>
        <w:tc>
          <w:tcPr>
            <w:tcW w:w="749" w:type="pct"/>
            <w:hideMark/>
          </w:tcPr>
          <w:p w14:paraId="444FF6CA"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09" w:history="1">
              <w:r w:rsidR="00574F75" w:rsidRPr="00B97643">
                <w:rPr>
                  <w:rStyle w:val="Hyperlink"/>
                  <w:rFonts w:cs="Times New Roman"/>
                  <w:bCs/>
                </w:rPr>
                <w:t>MS – PPT</w:t>
              </w:r>
            </w:hyperlink>
          </w:p>
        </w:tc>
        <w:tc>
          <w:tcPr>
            <w:tcW w:w="2146" w:type="pct"/>
            <w:hideMark/>
          </w:tcPr>
          <w:p w14:paraId="4ABB895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10" w:history="1">
              <w:r w:rsidR="00574F75" w:rsidRPr="00B97643">
                <w:rPr>
                  <w:rStyle w:val="Hyperlink"/>
                  <w:rFonts w:cs="Times New Roman"/>
                  <w:bCs/>
                </w:rPr>
                <w:t>MS – WIOA State Plan Comments</w:t>
              </w:r>
            </w:hyperlink>
          </w:p>
        </w:tc>
      </w:tr>
      <w:tr w:rsidR="00574F75" w:rsidRPr="00B97643" w14:paraId="2B9F2BD6"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192F5EA" w14:textId="77777777" w:rsidR="00574F75" w:rsidRPr="00B97643" w:rsidRDefault="00574F75" w:rsidP="00574F75">
            <w:pPr>
              <w:rPr>
                <w:rFonts w:cs="Times New Roman"/>
                <w:bCs w:val="0"/>
              </w:rPr>
            </w:pPr>
            <w:r w:rsidRPr="00B97643">
              <w:rPr>
                <w:rFonts w:cs="Times New Roman"/>
              </w:rPr>
              <w:t>Missouri:</w:t>
            </w:r>
          </w:p>
        </w:tc>
        <w:tc>
          <w:tcPr>
            <w:tcW w:w="765" w:type="pct"/>
            <w:hideMark/>
          </w:tcPr>
          <w:p w14:paraId="3DF0F690"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1" w:history="1">
              <w:r w:rsidR="00574F75" w:rsidRPr="00B97643">
                <w:rPr>
                  <w:rStyle w:val="Hyperlink"/>
                  <w:rFonts w:cs="Times New Roman"/>
                  <w:bCs/>
                </w:rPr>
                <w:t>MO – PDF</w:t>
              </w:r>
            </w:hyperlink>
          </w:p>
        </w:tc>
        <w:tc>
          <w:tcPr>
            <w:tcW w:w="749" w:type="pct"/>
            <w:hideMark/>
          </w:tcPr>
          <w:p w14:paraId="602FC302"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2" w:history="1">
              <w:r w:rsidR="00574F75" w:rsidRPr="00B97643">
                <w:rPr>
                  <w:rStyle w:val="Hyperlink"/>
                  <w:rFonts w:cs="Times New Roman"/>
                  <w:bCs/>
                </w:rPr>
                <w:t>MO – PPT</w:t>
              </w:r>
            </w:hyperlink>
          </w:p>
        </w:tc>
        <w:tc>
          <w:tcPr>
            <w:tcW w:w="2146" w:type="pct"/>
            <w:hideMark/>
          </w:tcPr>
          <w:p w14:paraId="2359159F"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3" w:history="1">
              <w:r w:rsidR="00574F75" w:rsidRPr="00B97643">
                <w:rPr>
                  <w:rStyle w:val="Hyperlink"/>
                  <w:rFonts w:cs="Times New Roman"/>
                  <w:bCs/>
                </w:rPr>
                <w:t>MO – WIOA State Plan Comments</w:t>
              </w:r>
            </w:hyperlink>
          </w:p>
        </w:tc>
      </w:tr>
      <w:tr w:rsidR="00574F75" w:rsidRPr="00B97643" w14:paraId="0AE38CFD"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146177A1" w14:textId="77777777" w:rsidR="00574F75" w:rsidRPr="00B97643" w:rsidRDefault="00574F75" w:rsidP="00574F75">
            <w:pPr>
              <w:rPr>
                <w:rFonts w:cs="Times New Roman"/>
                <w:bCs w:val="0"/>
              </w:rPr>
            </w:pPr>
            <w:r w:rsidRPr="00B97643">
              <w:rPr>
                <w:rFonts w:cs="Times New Roman"/>
              </w:rPr>
              <w:t>Montana:</w:t>
            </w:r>
          </w:p>
        </w:tc>
        <w:tc>
          <w:tcPr>
            <w:tcW w:w="765" w:type="pct"/>
            <w:hideMark/>
          </w:tcPr>
          <w:p w14:paraId="7A37088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14" w:history="1">
              <w:r w:rsidR="00574F75" w:rsidRPr="00B97643">
                <w:rPr>
                  <w:rStyle w:val="Hyperlink"/>
                  <w:rFonts w:cs="Times New Roman"/>
                  <w:bCs/>
                </w:rPr>
                <w:t>MT – PDF</w:t>
              </w:r>
            </w:hyperlink>
          </w:p>
        </w:tc>
        <w:tc>
          <w:tcPr>
            <w:tcW w:w="749" w:type="pct"/>
            <w:hideMark/>
          </w:tcPr>
          <w:p w14:paraId="2C4EB687"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15" w:history="1">
              <w:r w:rsidR="00574F75" w:rsidRPr="00B97643">
                <w:rPr>
                  <w:rStyle w:val="Hyperlink"/>
                  <w:rFonts w:cs="Times New Roman"/>
                  <w:bCs/>
                </w:rPr>
                <w:t>MT – PPT</w:t>
              </w:r>
            </w:hyperlink>
          </w:p>
        </w:tc>
        <w:tc>
          <w:tcPr>
            <w:tcW w:w="2146" w:type="pct"/>
            <w:hideMark/>
          </w:tcPr>
          <w:p w14:paraId="62BD1535"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16" w:history="1">
              <w:r w:rsidR="00574F75" w:rsidRPr="00B97643">
                <w:rPr>
                  <w:rStyle w:val="Hyperlink"/>
                  <w:rFonts w:cs="Times New Roman"/>
                  <w:bCs/>
                </w:rPr>
                <w:t>MT – WIOA State Plan Comments</w:t>
              </w:r>
            </w:hyperlink>
          </w:p>
        </w:tc>
      </w:tr>
      <w:tr w:rsidR="00574F75" w:rsidRPr="00B97643" w14:paraId="2CF57A28"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56A48D9E" w14:textId="77777777" w:rsidR="00574F75" w:rsidRPr="00B97643" w:rsidRDefault="00574F75" w:rsidP="00574F75">
            <w:pPr>
              <w:rPr>
                <w:rFonts w:cs="Times New Roman"/>
                <w:bCs w:val="0"/>
              </w:rPr>
            </w:pPr>
            <w:r w:rsidRPr="00B97643">
              <w:rPr>
                <w:rFonts w:cs="Times New Roman"/>
              </w:rPr>
              <w:lastRenderedPageBreak/>
              <w:t>Nebraska:</w:t>
            </w:r>
          </w:p>
        </w:tc>
        <w:tc>
          <w:tcPr>
            <w:tcW w:w="765" w:type="pct"/>
            <w:hideMark/>
          </w:tcPr>
          <w:p w14:paraId="01D9B9B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7" w:history="1">
              <w:r w:rsidR="00574F75" w:rsidRPr="00B97643">
                <w:rPr>
                  <w:rStyle w:val="Hyperlink"/>
                  <w:rFonts w:cs="Times New Roman"/>
                  <w:bCs/>
                </w:rPr>
                <w:t>NE – PDF</w:t>
              </w:r>
            </w:hyperlink>
          </w:p>
        </w:tc>
        <w:tc>
          <w:tcPr>
            <w:tcW w:w="749" w:type="pct"/>
            <w:hideMark/>
          </w:tcPr>
          <w:p w14:paraId="18B6A116"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8" w:history="1">
              <w:r w:rsidR="00574F75" w:rsidRPr="00B97643">
                <w:rPr>
                  <w:rStyle w:val="Hyperlink"/>
                  <w:rFonts w:cs="Times New Roman"/>
                  <w:bCs/>
                </w:rPr>
                <w:t>NE – PPT</w:t>
              </w:r>
            </w:hyperlink>
          </w:p>
        </w:tc>
        <w:tc>
          <w:tcPr>
            <w:tcW w:w="2146" w:type="pct"/>
            <w:hideMark/>
          </w:tcPr>
          <w:p w14:paraId="314E894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19" w:history="1">
              <w:r w:rsidR="00574F75" w:rsidRPr="00B97643">
                <w:rPr>
                  <w:rStyle w:val="Hyperlink"/>
                  <w:rFonts w:cs="Times New Roman"/>
                  <w:bCs/>
                </w:rPr>
                <w:t>NE – WIOA State Plan Comments</w:t>
              </w:r>
            </w:hyperlink>
          </w:p>
        </w:tc>
      </w:tr>
      <w:tr w:rsidR="00574F75" w:rsidRPr="00B97643" w14:paraId="157546A8"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605C12B1" w14:textId="77777777" w:rsidR="00574F75" w:rsidRPr="00B97643" w:rsidRDefault="00574F75" w:rsidP="00574F75">
            <w:pPr>
              <w:rPr>
                <w:rFonts w:cs="Times New Roman"/>
                <w:bCs w:val="0"/>
              </w:rPr>
            </w:pPr>
            <w:r w:rsidRPr="00B97643">
              <w:rPr>
                <w:rFonts w:cs="Times New Roman"/>
              </w:rPr>
              <w:t>Nevada:</w:t>
            </w:r>
          </w:p>
        </w:tc>
        <w:tc>
          <w:tcPr>
            <w:tcW w:w="765" w:type="pct"/>
            <w:hideMark/>
          </w:tcPr>
          <w:p w14:paraId="4745F90D"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0" w:history="1">
              <w:r w:rsidR="00574F75" w:rsidRPr="00B97643">
                <w:rPr>
                  <w:rStyle w:val="Hyperlink"/>
                  <w:rFonts w:cs="Times New Roman"/>
                  <w:bCs/>
                </w:rPr>
                <w:t>NV – PDF</w:t>
              </w:r>
            </w:hyperlink>
          </w:p>
        </w:tc>
        <w:tc>
          <w:tcPr>
            <w:tcW w:w="749" w:type="pct"/>
            <w:hideMark/>
          </w:tcPr>
          <w:p w14:paraId="62703F0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1" w:history="1">
              <w:r w:rsidR="00574F75" w:rsidRPr="00B97643">
                <w:rPr>
                  <w:rStyle w:val="Hyperlink"/>
                  <w:rFonts w:cs="Times New Roman"/>
                  <w:bCs/>
                </w:rPr>
                <w:t>NV – PPT</w:t>
              </w:r>
            </w:hyperlink>
          </w:p>
        </w:tc>
        <w:tc>
          <w:tcPr>
            <w:tcW w:w="2146" w:type="pct"/>
            <w:hideMark/>
          </w:tcPr>
          <w:p w14:paraId="072E476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2" w:history="1">
              <w:r w:rsidR="00574F75" w:rsidRPr="00B97643">
                <w:rPr>
                  <w:rStyle w:val="Hyperlink"/>
                  <w:rFonts w:cs="Times New Roman"/>
                  <w:bCs/>
                </w:rPr>
                <w:t>NV – WIOA State Plan Comments</w:t>
              </w:r>
            </w:hyperlink>
          </w:p>
        </w:tc>
      </w:tr>
      <w:tr w:rsidR="00574F75" w:rsidRPr="00B97643" w14:paraId="714C06E8"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F245C85" w14:textId="77777777" w:rsidR="00574F75" w:rsidRPr="00B97643" w:rsidRDefault="00574F75" w:rsidP="00574F75">
            <w:pPr>
              <w:rPr>
                <w:rFonts w:cs="Times New Roman"/>
                <w:bCs w:val="0"/>
              </w:rPr>
            </w:pPr>
            <w:r w:rsidRPr="00B97643">
              <w:rPr>
                <w:rFonts w:cs="Times New Roman"/>
              </w:rPr>
              <w:t>New Hampshire:</w:t>
            </w:r>
          </w:p>
        </w:tc>
        <w:tc>
          <w:tcPr>
            <w:tcW w:w="765" w:type="pct"/>
            <w:hideMark/>
          </w:tcPr>
          <w:p w14:paraId="40FE2AB7"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23" w:history="1">
              <w:r w:rsidR="00574F75" w:rsidRPr="00B97643">
                <w:rPr>
                  <w:rStyle w:val="Hyperlink"/>
                  <w:rFonts w:cs="Times New Roman"/>
                  <w:bCs/>
                </w:rPr>
                <w:t>NH – PDF</w:t>
              </w:r>
            </w:hyperlink>
          </w:p>
        </w:tc>
        <w:tc>
          <w:tcPr>
            <w:tcW w:w="749" w:type="pct"/>
            <w:hideMark/>
          </w:tcPr>
          <w:p w14:paraId="71B9847F"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24" w:history="1">
              <w:r w:rsidR="00574F75" w:rsidRPr="00B97643">
                <w:rPr>
                  <w:rStyle w:val="Hyperlink"/>
                  <w:rFonts w:cs="Times New Roman"/>
                  <w:bCs/>
                </w:rPr>
                <w:t>NH – PPT</w:t>
              </w:r>
            </w:hyperlink>
          </w:p>
        </w:tc>
        <w:tc>
          <w:tcPr>
            <w:tcW w:w="2146" w:type="pct"/>
            <w:hideMark/>
          </w:tcPr>
          <w:p w14:paraId="751CEA0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25" w:history="1">
              <w:r w:rsidR="00574F75" w:rsidRPr="00B97643">
                <w:rPr>
                  <w:rStyle w:val="Hyperlink"/>
                  <w:rFonts w:cs="Times New Roman"/>
                  <w:bCs/>
                </w:rPr>
                <w:t>NH – WIOA State Plan Comments</w:t>
              </w:r>
            </w:hyperlink>
          </w:p>
        </w:tc>
      </w:tr>
      <w:tr w:rsidR="00574F75" w:rsidRPr="00B97643" w14:paraId="186DA189"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0CB1DACF" w14:textId="77777777" w:rsidR="00574F75" w:rsidRPr="00B97643" w:rsidRDefault="00574F75" w:rsidP="00574F75">
            <w:pPr>
              <w:rPr>
                <w:rFonts w:cs="Times New Roman"/>
                <w:bCs w:val="0"/>
              </w:rPr>
            </w:pPr>
            <w:r w:rsidRPr="00B97643">
              <w:rPr>
                <w:rFonts w:cs="Times New Roman"/>
              </w:rPr>
              <w:t>New Jersey:</w:t>
            </w:r>
          </w:p>
        </w:tc>
        <w:tc>
          <w:tcPr>
            <w:tcW w:w="765" w:type="pct"/>
            <w:hideMark/>
          </w:tcPr>
          <w:p w14:paraId="1E23F9AA"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6" w:history="1">
              <w:r w:rsidR="00574F75" w:rsidRPr="00B97643">
                <w:rPr>
                  <w:rStyle w:val="Hyperlink"/>
                  <w:rFonts w:cs="Times New Roman"/>
                  <w:bCs/>
                </w:rPr>
                <w:t>NJ – PDF</w:t>
              </w:r>
            </w:hyperlink>
          </w:p>
        </w:tc>
        <w:tc>
          <w:tcPr>
            <w:tcW w:w="749" w:type="pct"/>
            <w:hideMark/>
          </w:tcPr>
          <w:p w14:paraId="652DA6A7"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7" w:history="1">
              <w:r w:rsidR="00574F75" w:rsidRPr="00B97643">
                <w:rPr>
                  <w:rStyle w:val="Hyperlink"/>
                  <w:rFonts w:cs="Times New Roman"/>
                  <w:bCs/>
                </w:rPr>
                <w:t>NJ – PPT</w:t>
              </w:r>
            </w:hyperlink>
          </w:p>
        </w:tc>
        <w:tc>
          <w:tcPr>
            <w:tcW w:w="2146" w:type="pct"/>
            <w:hideMark/>
          </w:tcPr>
          <w:p w14:paraId="235F41D7"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28" w:history="1">
              <w:r w:rsidR="00574F75" w:rsidRPr="00B97643">
                <w:rPr>
                  <w:rStyle w:val="Hyperlink"/>
                  <w:rFonts w:cs="Times New Roman"/>
                  <w:bCs/>
                </w:rPr>
                <w:t>NJ – WIOA State Plan Comments</w:t>
              </w:r>
            </w:hyperlink>
          </w:p>
        </w:tc>
      </w:tr>
      <w:tr w:rsidR="00574F75" w:rsidRPr="00B97643" w14:paraId="425BDACA"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0DAC2BC" w14:textId="77777777" w:rsidR="00574F75" w:rsidRPr="00B97643" w:rsidRDefault="00574F75" w:rsidP="00574F75">
            <w:pPr>
              <w:rPr>
                <w:rFonts w:cs="Times New Roman"/>
                <w:bCs w:val="0"/>
              </w:rPr>
            </w:pPr>
            <w:r w:rsidRPr="00B97643">
              <w:rPr>
                <w:rFonts w:cs="Times New Roman"/>
              </w:rPr>
              <w:t>New Mexico:</w:t>
            </w:r>
          </w:p>
        </w:tc>
        <w:tc>
          <w:tcPr>
            <w:tcW w:w="765" w:type="pct"/>
            <w:hideMark/>
          </w:tcPr>
          <w:p w14:paraId="236D8874"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29" w:history="1">
              <w:r w:rsidR="00574F75" w:rsidRPr="00B97643">
                <w:rPr>
                  <w:rStyle w:val="Hyperlink"/>
                  <w:rFonts w:cs="Times New Roman"/>
                  <w:bCs/>
                </w:rPr>
                <w:t>NM – PDF</w:t>
              </w:r>
            </w:hyperlink>
          </w:p>
        </w:tc>
        <w:tc>
          <w:tcPr>
            <w:tcW w:w="749" w:type="pct"/>
            <w:hideMark/>
          </w:tcPr>
          <w:p w14:paraId="3C18A208"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30" w:history="1">
              <w:r w:rsidR="00574F75" w:rsidRPr="00B97643">
                <w:rPr>
                  <w:rStyle w:val="Hyperlink"/>
                  <w:rFonts w:cs="Times New Roman"/>
                  <w:bCs/>
                </w:rPr>
                <w:t>NM – PPT</w:t>
              </w:r>
            </w:hyperlink>
          </w:p>
        </w:tc>
        <w:tc>
          <w:tcPr>
            <w:tcW w:w="2146" w:type="pct"/>
            <w:hideMark/>
          </w:tcPr>
          <w:p w14:paraId="180CE938"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31" w:history="1">
              <w:r w:rsidR="00574F75" w:rsidRPr="00B97643">
                <w:rPr>
                  <w:rStyle w:val="Hyperlink"/>
                  <w:rFonts w:cs="Times New Roman"/>
                  <w:bCs/>
                </w:rPr>
                <w:t>NM – WIOA State Plan Comments</w:t>
              </w:r>
            </w:hyperlink>
          </w:p>
        </w:tc>
      </w:tr>
      <w:tr w:rsidR="00574F75" w:rsidRPr="00B97643" w14:paraId="7378861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8E5623B" w14:textId="77777777" w:rsidR="00574F75" w:rsidRPr="00B97643" w:rsidRDefault="00574F75" w:rsidP="00574F75">
            <w:pPr>
              <w:rPr>
                <w:rFonts w:cs="Times New Roman"/>
                <w:bCs w:val="0"/>
              </w:rPr>
            </w:pPr>
            <w:r w:rsidRPr="00B97643">
              <w:rPr>
                <w:rFonts w:cs="Times New Roman"/>
              </w:rPr>
              <w:t>New York:</w:t>
            </w:r>
          </w:p>
        </w:tc>
        <w:tc>
          <w:tcPr>
            <w:tcW w:w="765" w:type="pct"/>
            <w:hideMark/>
          </w:tcPr>
          <w:p w14:paraId="72F64C05"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32" w:history="1">
              <w:r w:rsidR="00574F75" w:rsidRPr="00B97643">
                <w:rPr>
                  <w:rStyle w:val="Hyperlink"/>
                  <w:rFonts w:cs="Times New Roman"/>
                  <w:bCs/>
                </w:rPr>
                <w:t>NY – PDF</w:t>
              </w:r>
            </w:hyperlink>
          </w:p>
        </w:tc>
        <w:tc>
          <w:tcPr>
            <w:tcW w:w="749" w:type="pct"/>
            <w:hideMark/>
          </w:tcPr>
          <w:p w14:paraId="6DCF4CCE"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33" w:history="1">
              <w:r w:rsidR="00574F75" w:rsidRPr="00B97643">
                <w:rPr>
                  <w:rStyle w:val="Hyperlink"/>
                  <w:rFonts w:cs="Times New Roman"/>
                  <w:bCs/>
                </w:rPr>
                <w:t>NY – PPT</w:t>
              </w:r>
            </w:hyperlink>
          </w:p>
        </w:tc>
        <w:tc>
          <w:tcPr>
            <w:tcW w:w="2146" w:type="pct"/>
            <w:hideMark/>
          </w:tcPr>
          <w:p w14:paraId="44C277BE"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34" w:history="1">
              <w:r w:rsidR="00574F75" w:rsidRPr="00B97643">
                <w:rPr>
                  <w:rStyle w:val="Hyperlink"/>
                  <w:rFonts w:cs="Times New Roman"/>
                  <w:bCs/>
                </w:rPr>
                <w:t>NY – WIOA State Plan Comments</w:t>
              </w:r>
            </w:hyperlink>
          </w:p>
        </w:tc>
      </w:tr>
      <w:tr w:rsidR="00574F75" w:rsidRPr="00B97643" w14:paraId="60AF72A1"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71BC3667" w14:textId="77777777" w:rsidR="00574F75" w:rsidRPr="00B97643" w:rsidRDefault="00574F75" w:rsidP="00574F75">
            <w:pPr>
              <w:rPr>
                <w:rFonts w:cs="Times New Roman"/>
                <w:bCs w:val="0"/>
              </w:rPr>
            </w:pPr>
            <w:r w:rsidRPr="00B97643">
              <w:rPr>
                <w:rFonts w:cs="Times New Roman"/>
              </w:rPr>
              <w:t>North Carolina:</w:t>
            </w:r>
          </w:p>
        </w:tc>
        <w:tc>
          <w:tcPr>
            <w:tcW w:w="765" w:type="pct"/>
            <w:hideMark/>
          </w:tcPr>
          <w:p w14:paraId="5C8013E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35" w:history="1">
              <w:r w:rsidR="00574F75" w:rsidRPr="00B97643">
                <w:rPr>
                  <w:rStyle w:val="Hyperlink"/>
                  <w:rFonts w:cs="Times New Roman"/>
                  <w:bCs/>
                </w:rPr>
                <w:t>NC – PDF</w:t>
              </w:r>
            </w:hyperlink>
          </w:p>
        </w:tc>
        <w:tc>
          <w:tcPr>
            <w:tcW w:w="749" w:type="pct"/>
            <w:hideMark/>
          </w:tcPr>
          <w:p w14:paraId="3888D3A5"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36" w:history="1">
              <w:r w:rsidR="00574F75" w:rsidRPr="00B97643">
                <w:rPr>
                  <w:rStyle w:val="Hyperlink"/>
                  <w:rFonts w:cs="Times New Roman"/>
                  <w:bCs/>
                </w:rPr>
                <w:t>NC – PPT</w:t>
              </w:r>
            </w:hyperlink>
          </w:p>
        </w:tc>
        <w:tc>
          <w:tcPr>
            <w:tcW w:w="2146" w:type="pct"/>
            <w:hideMark/>
          </w:tcPr>
          <w:p w14:paraId="742C4066"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37" w:history="1">
              <w:r w:rsidR="00574F75" w:rsidRPr="00B97643">
                <w:rPr>
                  <w:rStyle w:val="Hyperlink"/>
                  <w:rFonts w:cs="Times New Roman"/>
                  <w:bCs/>
                </w:rPr>
                <w:t>NC – WIOA State Plan Comments</w:t>
              </w:r>
            </w:hyperlink>
          </w:p>
        </w:tc>
      </w:tr>
      <w:tr w:rsidR="00574F75" w:rsidRPr="00B97643" w14:paraId="73874899"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45CD61C8" w14:textId="77777777" w:rsidR="00574F75" w:rsidRPr="00B97643" w:rsidRDefault="00574F75" w:rsidP="00574F75">
            <w:pPr>
              <w:rPr>
                <w:rFonts w:cs="Times New Roman"/>
                <w:bCs w:val="0"/>
              </w:rPr>
            </w:pPr>
            <w:r w:rsidRPr="00B97643">
              <w:rPr>
                <w:rFonts w:cs="Times New Roman"/>
              </w:rPr>
              <w:t>North Dakota:</w:t>
            </w:r>
          </w:p>
        </w:tc>
        <w:tc>
          <w:tcPr>
            <w:tcW w:w="765" w:type="pct"/>
            <w:hideMark/>
          </w:tcPr>
          <w:p w14:paraId="732D0095"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38" w:history="1">
              <w:r w:rsidR="00574F75" w:rsidRPr="00B97643">
                <w:rPr>
                  <w:rStyle w:val="Hyperlink"/>
                  <w:rFonts w:cs="Times New Roman"/>
                  <w:bCs/>
                </w:rPr>
                <w:t>ND – PDF</w:t>
              </w:r>
            </w:hyperlink>
          </w:p>
        </w:tc>
        <w:tc>
          <w:tcPr>
            <w:tcW w:w="749" w:type="pct"/>
            <w:hideMark/>
          </w:tcPr>
          <w:p w14:paraId="207C468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39" w:history="1">
              <w:r w:rsidR="00574F75" w:rsidRPr="00B97643">
                <w:rPr>
                  <w:rStyle w:val="Hyperlink"/>
                  <w:rFonts w:cs="Times New Roman"/>
                  <w:bCs/>
                </w:rPr>
                <w:t>ND – PPT</w:t>
              </w:r>
            </w:hyperlink>
          </w:p>
        </w:tc>
        <w:tc>
          <w:tcPr>
            <w:tcW w:w="2146" w:type="pct"/>
            <w:hideMark/>
          </w:tcPr>
          <w:p w14:paraId="5AAB2A6C"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40" w:history="1">
              <w:r w:rsidR="00574F75" w:rsidRPr="00B97643">
                <w:rPr>
                  <w:rStyle w:val="Hyperlink"/>
                  <w:rFonts w:cs="Times New Roman"/>
                  <w:bCs/>
                </w:rPr>
                <w:t>ND – WIOA State Plan Comments</w:t>
              </w:r>
            </w:hyperlink>
          </w:p>
        </w:tc>
      </w:tr>
      <w:tr w:rsidR="00574F75" w:rsidRPr="00B97643" w14:paraId="34C619E3"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27F90DD8" w14:textId="77777777" w:rsidR="00574F75" w:rsidRPr="00B97643" w:rsidRDefault="00574F75" w:rsidP="00574F75">
            <w:pPr>
              <w:rPr>
                <w:rFonts w:cs="Times New Roman"/>
                <w:bCs w:val="0"/>
              </w:rPr>
            </w:pPr>
            <w:r w:rsidRPr="00B97643">
              <w:rPr>
                <w:rFonts w:cs="Times New Roman"/>
              </w:rPr>
              <w:t>Ohio:</w:t>
            </w:r>
          </w:p>
        </w:tc>
        <w:tc>
          <w:tcPr>
            <w:tcW w:w="765" w:type="pct"/>
            <w:hideMark/>
          </w:tcPr>
          <w:p w14:paraId="1894DF7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1" w:history="1">
              <w:r w:rsidR="00574F75" w:rsidRPr="00B97643">
                <w:rPr>
                  <w:rStyle w:val="Hyperlink"/>
                  <w:rFonts w:cs="Times New Roman"/>
                  <w:bCs/>
                </w:rPr>
                <w:t>OH – PDF</w:t>
              </w:r>
            </w:hyperlink>
          </w:p>
        </w:tc>
        <w:tc>
          <w:tcPr>
            <w:tcW w:w="749" w:type="pct"/>
            <w:hideMark/>
          </w:tcPr>
          <w:p w14:paraId="224E1427"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2" w:history="1">
              <w:r w:rsidR="00574F75" w:rsidRPr="00B97643">
                <w:rPr>
                  <w:rStyle w:val="Hyperlink"/>
                  <w:rFonts w:cs="Times New Roman"/>
                  <w:bCs/>
                </w:rPr>
                <w:t>OH – PPT</w:t>
              </w:r>
            </w:hyperlink>
          </w:p>
        </w:tc>
        <w:tc>
          <w:tcPr>
            <w:tcW w:w="2146" w:type="pct"/>
            <w:hideMark/>
          </w:tcPr>
          <w:p w14:paraId="2867E4ED"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3" w:history="1">
              <w:r w:rsidR="00574F75" w:rsidRPr="00B97643">
                <w:rPr>
                  <w:rStyle w:val="Hyperlink"/>
                  <w:rFonts w:cs="Times New Roman"/>
                  <w:bCs/>
                </w:rPr>
                <w:t>OH – WIOA State Plan Comments</w:t>
              </w:r>
            </w:hyperlink>
          </w:p>
        </w:tc>
      </w:tr>
      <w:tr w:rsidR="00574F75" w:rsidRPr="00B97643" w14:paraId="5E6A8B5F"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2EDBDF60" w14:textId="77777777" w:rsidR="00574F75" w:rsidRPr="00B97643" w:rsidRDefault="00574F75" w:rsidP="00574F75">
            <w:pPr>
              <w:rPr>
                <w:rFonts w:cs="Times New Roman"/>
                <w:bCs w:val="0"/>
              </w:rPr>
            </w:pPr>
            <w:r w:rsidRPr="00B97643">
              <w:rPr>
                <w:rFonts w:cs="Times New Roman"/>
              </w:rPr>
              <w:t>Oklahoma:</w:t>
            </w:r>
          </w:p>
        </w:tc>
        <w:tc>
          <w:tcPr>
            <w:tcW w:w="765" w:type="pct"/>
            <w:hideMark/>
          </w:tcPr>
          <w:p w14:paraId="44152B69"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44" w:history="1">
              <w:r w:rsidR="00574F75" w:rsidRPr="00B97643">
                <w:rPr>
                  <w:rStyle w:val="Hyperlink"/>
                  <w:rFonts w:cs="Times New Roman"/>
                  <w:bCs/>
                </w:rPr>
                <w:t>OK – PDF</w:t>
              </w:r>
            </w:hyperlink>
          </w:p>
        </w:tc>
        <w:tc>
          <w:tcPr>
            <w:tcW w:w="749" w:type="pct"/>
            <w:hideMark/>
          </w:tcPr>
          <w:p w14:paraId="7B2F2432"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45" w:history="1">
              <w:r w:rsidR="00574F75" w:rsidRPr="00B97643">
                <w:rPr>
                  <w:rStyle w:val="Hyperlink"/>
                  <w:rFonts w:cs="Times New Roman"/>
                  <w:bCs/>
                </w:rPr>
                <w:t>OK – PPT</w:t>
              </w:r>
            </w:hyperlink>
          </w:p>
        </w:tc>
        <w:tc>
          <w:tcPr>
            <w:tcW w:w="2146" w:type="pct"/>
            <w:hideMark/>
          </w:tcPr>
          <w:p w14:paraId="5A8C9630"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46" w:history="1">
              <w:r w:rsidR="00574F75" w:rsidRPr="00B97643">
                <w:rPr>
                  <w:rStyle w:val="Hyperlink"/>
                  <w:rFonts w:cs="Times New Roman"/>
                  <w:bCs/>
                </w:rPr>
                <w:t>OK – WIOA State Plan Comments</w:t>
              </w:r>
            </w:hyperlink>
          </w:p>
        </w:tc>
      </w:tr>
      <w:tr w:rsidR="00574F75" w:rsidRPr="00B97643" w14:paraId="433E811E"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3871B6D8" w14:textId="77777777" w:rsidR="00574F75" w:rsidRPr="00B97643" w:rsidRDefault="00574F75" w:rsidP="00574F75">
            <w:pPr>
              <w:rPr>
                <w:rFonts w:cs="Times New Roman"/>
                <w:bCs w:val="0"/>
              </w:rPr>
            </w:pPr>
            <w:r w:rsidRPr="00B97643">
              <w:rPr>
                <w:rFonts w:cs="Times New Roman"/>
              </w:rPr>
              <w:t>Oregon:</w:t>
            </w:r>
          </w:p>
        </w:tc>
        <w:tc>
          <w:tcPr>
            <w:tcW w:w="765" w:type="pct"/>
            <w:hideMark/>
          </w:tcPr>
          <w:p w14:paraId="7D80558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7" w:history="1">
              <w:r w:rsidR="00574F75" w:rsidRPr="00B97643">
                <w:rPr>
                  <w:rStyle w:val="Hyperlink"/>
                  <w:rFonts w:cs="Times New Roman"/>
                  <w:bCs/>
                </w:rPr>
                <w:t>OR – PDF</w:t>
              </w:r>
            </w:hyperlink>
          </w:p>
        </w:tc>
        <w:tc>
          <w:tcPr>
            <w:tcW w:w="749" w:type="pct"/>
            <w:hideMark/>
          </w:tcPr>
          <w:p w14:paraId="3F5F27A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8" w:history="1">
              <w:r w:rsidR="00574F75" w:rsidRPr="00B97643">
                <w:rPr>
                  <w:rStyle w:val="Hyperlink"/>
                  <w:rFonts w:cs="Times New Roman"/>
                  <w:bCs/>
                </w:rPr>
                <w:t>OR – PPT</w:t>
              </w:r>
            </w:hyperlink>
          </w:p>
        </w:tc>
        <w:tc>
          <w:tcPr>
            <w:tcW w:w="2146" w:type="pct"/>
            <w:hideMark/>
          </w:tcPr>
          <w:p w14:paraId="408180FF"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49" w:history="1">
              <w:r w:rsidR="00574F75" w:rsidRPr="00B97643">
                <w:rPr>
                  <w:rStyle w:val="Hyperlink"/>
                  <w:rFonts w:cs="Times New Roman"/>
                  <w:bCs/>
                </w:rPr>
                <w:t>OR – WIOA State Plan Comments</w:t>
              </w:r>
            </w:hyperlink>
          </w:p>
        </w:tc>
      </w:tr>
      <w:tr w:rsidR="00574F75" w:rsidRPr="00B97643" w14:paraId="4369BA2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4FEC2481" w14:textId="77777777" w:rsidR="00574F75" w:rsidRPr="00B97643" w:rsidRDefault="00574F75" w:rsidP="00574F75">
            <w:pPr>
              <w:rPr>
                <w:rFonts w:cs="Times New Roman"/>
                <w:bCs w:val="0"/>
              </w:rPr>
            </w:pPr>
            <w:r w:rsidRPr="00B97643">
              <w:rPr>
                <w:rFonts w:cs="Times New Roman"/>
              </w:rPr>
              <w:t>Pennsylvania:</w:t>
            </w:r>
          </w:p>
        </w:tc>
        <w:tc>
          <w:tcPr>
            <w:tcW w:w="765" w:type="pct"/>
            <w:hideMark/>
          </w:tcPr>
          <w:p w14:paraId="3141431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0" w:history="1">
              <w:r w:rsidR="00574F75" w:rsidRPr="00B97643">
                <w:rPr>
                  <w:rStyle w:val="Hyperlink"/>
                  <w:rFonts w:cs="Times New Roman"/>
                  <w:bCs/>
                </w:rPr>
                <w:t>PA – PDF</w:t>
              </w:r>
            </w:hyperlink>
          </w:p>
        </w:tc>
        <w:tc>
          <w:tcPr>
            <w:tcW w:w="749" w:type="pct"/>
            <w:hideMark/>
          </w:tcPr>
          <w:p w14:paraId="2FB7246B"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1" w:history="1">
              <w:r w:rsidR="00574F75" w:rsidRPr="00B97643">
                <w:rPr>
                  <w:rStyle w:val="Hyperlink"/>
                  <w:rFonts w:cs="Times New Roman"/>
                  <w:bCs/>
                </w:rPr>
                <w:t>PA – PPT</w:t>
              </w:r>
            </w:hyperlink>
          </w:p>
        </w:tc>
        <w:tc>
          <w:tcPr>
            <w:tcW w:w="2146" w:type="pct"/>
            <w:hideMark/>
          </w:tcPr>
          <w:p w14:paraId="1FFCE1A8"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2" w:history="1">
              <w:r w:rsidR="00574F75" w:rsidRPr="00B97643">
                <w:rPr>
                  <w:rStyle w:val="Hyperlink"/>
                  <w:rFonts w:cs="Times New Roman"/>
                  <w:bCs/>
                </w:rPr>
                <w:t>PA – WIOA State Plan Comments</w:t>
              </w:r>
            </w:hyperlink>
          </w:p>
        </w:tc>
      </w:tr>
      <w:tr w:rsidR="00574F75" w:rsidRPr="00B97643" w14:paraId="6EC2149E"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4A16647F" w14:textId="77777777" w:rsidR="00574F75" w:rsidRPr="00B97643" w:rsidRDefault="00574F75" w:rsidP="00574F75">
            <w:pPr>
              <w:rPr>
                <w:rFonts w:cs="Times New Roman"/>
                <w:bCs w:val="0"/>
              </w:rPr>
            </w:pPr>
            <w:r w:rsidRPr="00B97643">
              <w:rPr>
                <w:rFonts w:cs="Times New Roman"/>
              </w:rPr>
              <w:t>Rhode Island:</w:t>
            </w:r>
          </w:p>
        </w:tc>
        <w:tc>
          <w:tcPr>
            <w:tcW w:w="765" w:type="pct"/>
            <w:hideMark/>
          </w:tcPr>
          <w:p w14:paraId="581A342D"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53" w:history="1">
              <w:r w:rsidR="00574F75" w:rsidRPr="00B97643">
                <w:rPr>
                  <w:rStyle w:val="Hyperlink"/>
                  <w:rFonts w:cs="Times New Roman"/>
                  <w:bCs/>
                </w:rPr>
                <w:t>RI – PDF</w:t>
              </w:r>
            </w:hyperlink>
          </w:p>
        </w:tc>
        <w:tc>
          <w:tcPr>
            <w:tcW w:w="749" w:type="pct"/>
            <w:hideMark/>
          </w:tcPr>
          <w:p w14:paraId="00508C9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54" w:history="1">
              <w:r w:rsidR="00574F75" w:rsidRPr="00B97643">
                <w:rPr>
                  <w:rStyle w:val="Hyperlink"/>
                  <w:rFonts w:cs="Times New Roman"/>
                  <w:bCs/>
                </w:rPr>
                <w:t>RI – PPT</w:t>
              </w:r>
            </w:hyperlink>
          </w:p>
        </w:tc>
        <w:tc>
          <w:tcPr>
            <w:tcW w:w="2146" w:type="pct"/>
            <w:hideMark/>
          </w:tcPr>
          <w:p w14:paraId="2D2E92C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55" w:history="1">
              <w:r w:rsidR="00574F75" w:rsidRPr="00B97643">
                <w:rPr>
                  <w:rStyle w:val="Hyperlink"/>
                  <w:rFonts w:cs="Times New Roman"/>
                  <w:bCs/>
                </w:rPr>
                <w:t>RI – WIOA State Plan Comments</w:t>
              </w:r>
            </w:hyperlink>
          </w:p>
        </w:tc>
      </w:tr>
      <w:tr w:rsidR="00574F75" w:rsidRPr="00B97643" w14:paraId="3133F2A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269DD355" w14:textId="77777777" w:rsidR="00574F75" w:rsidRPr="00B97643" w:rsidRDefault="00574F75" w:rsidP="00574F75">
            <w:pPr>
              <w:rPr>
                <w:rFonts w:cs="Times New Roman"/>
                <w:bCs w:val="0"/>
              </w:rPr>
            </w:pPr>
            <w:r w:rsidRPr="00B97643">
              <w:rPr>
                <w:rFonts w:cs="Times New Roman"/>
              </w:rPr>
              <w:t>South Carolina:</w:t>
            </w:r>
          </w:p>
        </w:tc>
        <w:tc>
          <w:tcPr>
            <w:tcW w:w="765" w:type="pct"/>
            <w:hideMark/>
          </w:tcPr>
          <w:p w14:paraId="0FC126F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6" w:history="1">
              <w:r w:rsidR="00574F75" w:rsidRPr="00B97643">
                <w:rPr>
                  <w:rStyle w:val="Hyperlink"/>
                  <w:rFonts w:cs="Times New Roman"/>
                  <w:bCs/>
                </w:rPr>
                <w:t>SC – PDF</w:t>
              </w:r>
            </w:hyperlink>
          </w:p>
        </w:tc>
        <w:tc>
          <w:tcPr>
            <w:tcW w:w="749" w:type="pct"/>
            <w:hideMark/>
          </w:tcPr>
          <w:p w14:paraId="7FFFB4D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7" w:history="1">
              <w:r w:rsidR="00574F75" w:rsidRPr="00B97643">
                <w:rPr>
                  <w:rStyle w:val="Hyperlink"/>
                  <w:rFonts w:cs="Times New Roman"/>
                  <w:bCs/>
                </w:rPr>
                <w:t>SC – PPT</w:t>
              </w:r>
            </w:hyperlink>
          </w:p>
        </w:tc>
        <w:tc>
          <w:tcPr>
            <w:tcW w:w="2146" w:type="pct"/>
            <w:hideMark/>
          </w:tcPr>
          <w:p w14:paraId="0FC91B9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58" w:history="1">
              <w:r w:rsidR="00574F75" w:rsidRPr="00B97643">
                <w:rPr>
                  <w:rStyle w:val="Hyperlink"/>
                  <w:rFonts w:cs="Times New Roman"/>
                  <w:bCs/>
                </w:rPr>
                <w:t>SC – WIOA State Plan Comments</w:t>
              </w:r>
            </w:hyperlink>
          </w:p>
        </w:tc>
      </w:tr>
      <w:tr w:rsidR="00574F75" w:rsidRPr="00B97643" w14:paraId="79B8F53F"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30EFD99D" w14:textId="77777777" w:rsidR="00574F75" w:rsidRPr="00B97643" w:rsidRDefault="00574F75" w:rsidP="00574F75">
            <w:pPr>
              <w:rPr>
                <w:rFonts w:cs="Times New Roman"/>
                <w:bCs w:val="0"/>
              </w:rPr>
            </w:pPr>
            <w:r w:rsidRPr="00B97643">
              <w:rPr>
                <w:rFonts w:cs="Times New Roman"/>
              </w:rPr>
              <w:t>South Dakota:</w:t>
            </w:r>
          </w:p>
        </w:tc>
        <w:tc>
          <w:tcPr>
            <w:tcW w:w="765" w:type="pct"/>
            <w:hideMark/>
          </w:tcPr>
          <w:p w14:paraId="7C7C2EAD"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59" w:history="1">
              <w:r w:rsidR="00574F75" w:rsidRPr="00B97643">
                <w:rPr>
                  <w:rStyle w:val="Hyperlink"/>
                  <w:rFonts w:cs="Times New Roman"/>
                  <w:bCs/>
                </w:rPr>
                <w:t>SD – PDF</w:t>
              </w:r>
            </w:hyperlink>
          </w:p>
        </w:tc>
        <w:tc>
          <w:tcPr>
            <w:tcW w:w="749" w:type="pct"/>
            <w:hideMark/>
          </w:tcPr>
          <w:p w14:paraId="4317B076"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60" w:history="1">
              <w:r w:rsidR="00574F75" w:rsidRPr="00B97643">
                <w:rPr>
                  <w:rStyle w:val="Hyperlink"/>
                  <w:rFonts w:cs="Times New Roman"/>
                  <w:bCs/>
                </w:rPr>
                <w:t>SD – PPT</w:t>
              </w:r>
            </w:hyperlink>
          </w:p>
        </w:tc>
        <w:tc>
          <w:tcPr>
            <w:tcW w:w="2146" w:type="pct"/>
            <w:hideMark/>
          </w:tcPr>
          <w:p w14:paraId="7ED98464"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61" w:history="1">
              <w:r w:rsidR="00574F75" w:rsidRPr="00B97643">
                <w:rPr>
                  <w:rStyle w:val="Hyperlink"/>
                  <w:rFonts w:cs="Times New Roman"/>
                  <w:bCs/>
                </w:rPr>
                <w:t>SD – WIOA State Plan Comments</w:t>
              </w:r>
            </w:hyperlink>
          </w:p>
        </w:tc>
      </w:tr>
      <w:tr w:rsidR="00574F75" w:rsidRPr="00B97643" w14:paraId="445EF908"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47A57B15" w14:textId="77777777" w:rsidR="00574F75" w:rsidRPr="00B97643" w:rsidRDefault="00574F75" w:rsidP="00574F75">
            <w:pPr>
              <w:rPr>
                <w:rFonts w:cs="Times New Roman"/>
                <w:bCs w:val="0"/>
              </w:rPr>
            </w:pPr>
            <w:r w:rsidRPr="00B97643">
              <w:rPr>
                <w:rFonts w:cs="Times New Roman"/>
              </w:rPr>
              <w:t>Tennessee:</w:t>
            </w:r>
          </w:p>
        </w:tc>
        <w:tc>
          <w:tcPr>
            <w:tcW w:w="765" w:type="pct"/>
            <w:hideMark/>
          </w:tcPr>
          <w:p w14:paraId="326F9E9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62" w:history="1">
              <w:r w:rsidR="00574F75" w:rsidRPr="00B97643">
                <w:rPr>
                  <w:rStyle w:val="Hyperlink"/>
                  <w:rFonts w:cs="Times New Roman"/>
                  <w:bCs/>
                </w:rPr>
                <w:t>TN – PDF</w:t>
              </w:r>
            </w:hyperlink>
          </w:p>
        </w:tc>
        <w:tc>
          <w:tcPr>
            <w:tcW w:w="749" w:type="pct"/>
            <w:hideMark/>
          </w:tcPr>
          <w:p w14:paraId="7F239EAE"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63" w:history="1">
              <w:r w:rsidR="00574F75" w:rsidRPr="00B97643">
                <w:rPr>
                  <w:rStyle w:val="Hyperlink"/>
                  <w:rFonts w:cs="Times New Roman"/>
                  <w:bCs/>
                </w:rPr>
                <w:t>TN – PPT</w:t>
              </w:r>
            </w:hyperlink>
          </w:p>
        </w:tc>
        <w:tc>
          <w:tcPr>
            <w:tcW w:w="2146" w:type="pct"/>
            <w:hideMark/>
          </w:tcPr>
          <w:p w14:paraId="148B704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64" w:history="1">
              <w:r w:rsidR="00574F75" w:rsidRPr="00B97643">
                <w:rPr>
                  <w:rStyle w:val="Hyperlink"/>
                  <w:rFonts w:cs="Times New Roman"/>
                  <w:bCs/>
                </w:rPr>
                <w:t>TN – WIOA State Plan Comments</w:t>
              </w:r>
            </w:hyperlink>
          </w:p>
        </w:tc>
      </w:tr>
      <w:tr w:rsidR="00574F75" w:rsidRPr="00B97643" w14:paraId="2CACB3A9"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0A848C50" w14:textId="77777777" w:rsidR="00574F75" w:rsidRPr="00B97643" w:rsidRDefault="00574F75" w:rsidP="00574F75">
            <w:pPr>
              <w:rPr>
                <w:rFonts w:cs="Times New Roman"/>
                <w:bCs w:val="0"/>
              </w:rPr>
            </w:pPr>
            <w:r w:rsidRPr="00B97643">
              <w:rPr>
                <w:rFonts w:cs="Times New Roman"/>
              </w:rPr>
              <w:t>Texas:</w:t>
            </w:r>
          </w:p>
        </w:tc>
        <w:tc>
          <w:tcPr>
            <w:tcW w:w="765" w:type="pct"/>
            <w:hideMark/>
          </w:tcPr>
          <w:p w14:paraId="1A079BD4"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65" w:history="1">
              <w:r w:rsidR="00574F75" w:rsidRPr="00B97643">
                <w:rPr>
                  <w:rStyle w:val="Hyperlink"/>
                  <w:rFonts w:cs="Times New Roman"/>
                  <w:bCs/>
                </w:rPr>
                <w:t>TX – PDF</w:t>
              </w:r>
            </w:hyperlink>
          </w:p>
        </w:tc>
        <w:tc>
          <w:tcPr>
            <w:tcW w:w="749" w:type="pct"/>
            <w:hideMark/>
          </w:tcPr>
          <w:p w14:paraId="30F1C16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66" w:history="1">
              <w:r w:rsidR="00574F75" w:rsidRPr="00B97643">
                <w:rPr>
                  <w:rStyle w:val="Hyperlink"/>
                  <w:rFonts w:cs="Times New Roman"/>
                  <w:bCs/>
                </w:rPr>
                <w:t>TX – PPT</w:t>
              </w:r>
            </w:hyperlink>
          </w:p>
        </w:tc>
        <w:tc>
          <w:tcPr>
            <w:tcW w:w="2146" w:type="pct"/>
            <w:hideMark/>
          </w:tcPr>
          <w:p w14:paraId="459628EC"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67" w:history="1">
              <w:r w:rsidR="00574F75" w:rsidRPr="00B97643">
                <w:rPr>
                  <w:rStyle w:val="Hyperlink"/>
                  <w:rFonts w:cs="Times New Roman"/>
                  <w:bCs/>
                </w:rPr>
                <w:t>TX – WIOA State Plan Comments</w:t>
              </w:r>
            </w:hyperlink>
          </w:p>
        </w:tc>
      </w:tr>
      <w:tr w:rsidR="00574F75" w:rsidRPr="00B97643" w14:paraId="03EC89C1"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787530A2" w14:textId="77777777" w:rsidR="00574F75" w:rsidRPr="00B97643" w:rsidRDefault="00574F75" w:rsidP="00574F75">
            <w:pPr>
              <w:rPr>
                <w:rFonts w:cs="Times New Roman"/>
                <w:bCs w:val="0"/>
              </w:rPr>
            </w:pPr>
            <w:r w:rsidRPr="00B97643">
              <w:rPr>
                <w:rFonts w:cs="Times New Roman"/>
              </w:rPr>
              <w:t>Utah:</w:t>
            </w:r>
          </w:p>
        </w:tc>
        <w:tc>
          <w:tcPr>
            <w:tcW w:w="765" w:type="pct"/>
            <w:hideMark/>
          </w:tcPr>
          <w:p w14:paraId="42D7B9AD"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68" w:history="1">
              <w:r w:rsidR="00574F75" w:rsidRPr="00B97643">
                <w:rPr>
                  <w:rStyle w:val="Hyperlink"/>
                  <w:rFonts w:cs="Times New Roman"/>
                  <w:bCs/>
                </w:rPr>
                <w:t>UT – PDF</w:t>
              </w:r>
            </w:hyperlink>
          </w:p>
        </w:tc>
        <w:tc>
          <w:tcPr>
            <w:tcW w:w="749" w:type="pct"/>
            <w:hideMark/>
          </w:tcPr>
          <w:p w14:paraId="68FB016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69" w:history="1">
              <w:r w:rsidR="00574F75" w:rsidRPr="00B97643">
                <w:rPr>
                  <w:rStyle w:val="Hyperlink"/>
                  <w:rFonts w:cs="Times New Roman"/>
                  <w:bCs/>
                </w:rPr>
                <w:t>UT – PPT</w:t>
              </w:r>
            </w:hyperlink>
          </w:p>
        </w:tc>
        <w:tc>
          <w:tcPr>
            <w:tcW w:w="2146" w:type="pct"/>
            <w:hideMark/>
          </w:tcPr>
          <w:p w14:paraId="0070D6C9"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70" w:history="1">
              <w:r w:rsidR="00574F75" w:rsidRPr="00B97643">
                <w:rPr>
                  <w:rStyle w:val="Hyperlink"/>
                  <w:rFonts w:cs="Times New Roman"/>
                  <w:bCs/>
                </w:rPr>
                <w:t>UT – WIOA State Plan Comments</w:t>
              </w:r>
            </w:hyperlink>
          </w:p>
        </w:tc>
      </w:tr>
      <w:tr w:rsidR="00574F75" w:rsidRPr="00B97643" w14:paraId="78399741"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246D7573" w14:textId="77777777" w:rsidR="00574F75" w:rsidRPr="00B97643" w:rsidRDefault="00574F75" w:rsidP="00574F75">
            <w:pPr>
              <w:rPr>
                <w:rFonts w:cs="Times New Roman"/>
                <w:bCs w:val="0"/>
              </w:rPr>
            </w:pPr>
            <w:r w:rsidRPr="00B97643">
              <w:rPr>
                <w:rFonts w:cs="Times New Roman"/>
              </w:rPr>
              <w:t>Vermont:</w:t>
            </w:r>
          </w:p>
        </w:tc>
        <w:tc>
          <w:tcPr>
            <w:tcW w:w="765" w:type="pct"/>
            <w:hideMark/>
          </w:tcPr>
          <w:p w14:paraId="163F94EE"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1" w:history="1">
              <w:r w:rsidR="00574F75" w:rsidRPr="00B97643">
                <w:rPr>
                  <w:rStyle w:val="Hyperlink"/>
                  <w:rFonts w:cs="Times New Roman"/>
                  <w:bCs/>
                </w:rPr>
                <w:t>VT – PDF</w:t>
              </w:r>
            </w:hyperlink>
          </w:p>
        </w:tc>
        <w:tc>
          <w:tcPr>
            <w:tcW w:w="749" w:type="pct"/>
            <w:hideMark/>
          </w:tcPr>
          <w:p w14:paraId="204121F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2" w:history="1">
              <w:r w:rsidR="00574F75" w:rsidRPr="00B97643">
                <w:rPr>
                  <w:rStyle w:val="Hyperlink"/>
                  <w:rFonts w:cs="Times New Roman"/>
                  <w:bCs/>
                </w:rPr>
                <w:t>VT – PPT</w:t>
              </w:r>
            </w:hyperlink>
          </w:p>
        </w:tc>
        <w:tc>
          <w:tcPr>
            <w:tcW w:w="2146" w:type="pct"/>
            <w:hideMark/>
          </w:tcPr>
          <w:p w14:paraId="7DC135CB"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3" w:history="1">
              <w:r w:rsidR="00574F75" w:rsidRPr="00B97643">
                <w:rPr>
                  <w:rStyle w:val="Hyperlink"/>
                  <w:rFonts w:cs="Times New Roman"/>
                  <w:bCs/>
                </w:rPr>
                <w:t>VT – WIOA State Plan Comments</w:t>
              </w:r>
            </w:hyperlink>
          </w:p>
        </w:tc>
      </w:tr>
      <w:tr w:rsidR="00574F75" w:rsidRPr="00B97643" w14:paraId="6CE59884"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546C8D6D" w14:textId="77777777" w:rsidR="00574F75" w:rsidRPr="00B97643" w:rsidRDefault="00574F75" w:rsidP="00574F75">
            <w:pPr>
              <w:rPr>
                <w:rFonts w:cs="Times New Roman"/>
                <w:bCs w:val="0"/>
              </w:rPr>
            </w:pPr>
            <w:r w:rsidRPr="00B97643">
              <w:rPr>
                <w:rFonts w:cs="Times New Roman"/>
              </w:rPr>
              <w:t>Virginia:</w:t>
            </w:r>
          </w:p>
        </w:tc>
        <w:tc>
          <w:tcPr>
            <w:tcW w:w="765" w:type="pct"/>
            <w:hideMark/>
          </w:tcPr>
          <w:p w14:paraId="637A6F54"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74" w:history="1">
              <w:r w:rsidR="00574F75" w:rsidRPr="00B97643">
                <w:rPr>
                  <w:rStyle w:val="Hyperlink"/>
                  <w:rFonts w:cs="Times New Roman"/>
                  <w:bCs/>
                </w:rPr>
                <w:t>VA – PDF</w:t>
              </w:r>
            </w:hyperlink>
          </w:p>
        </w:tc>
        <w:tc>
          <w:tcPr>
            <w:tcW w:w="749" w:type="pct"/>
            <w:hideMark/>
          </w:tcPr>
          <w:p w14:paraId="6B0DD67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75" w:history="1">
              <w:r w:rsidR="00574F75" w:rsidRPr="00B97643">
                <w:rPr>
                  <w:rStyle w:val="Hyperlink"/>
                  <w:rFonts w:cs="Times New Roman"/>
                  <w:bCs/>
                </w:rPr>
                <w:t>VA – PPT</w:t>
              </w:r>
            </w:hyperlink>
          </w:p>
        </w:tc>
        <w:tc>
          <w:tcPr>
            <w:tcW w:w="2146" w:type="pct"/>
            <w:hideMark/>
          </w:tcPr>
          <w:p w14:paraId="0CE94AC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76" w:history="1">
              <w:r w:rsidR="00574F75" w:rsidRPr="00B97643">
                <w:rPr>
                  <w:rStyle w:val="Hyperlink"/>
                  <w:rFonts w:cs="Times New Roman"/>
                  <w:bCs/>
                </w:rPr>
                <w:t>VA – WIOA State Plan Comments</w:t>
              </w:r>
            </w:hyperlink>
          </w:p>
        </w:tc>
      </w:tr>
      <w:tr w:rsidR="00574F75" w:rsidRPr="00B97643" w14:paraId="2EDDCB2B"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3F18E7F4" w14:textId="77777777" w:rsidR="00574F75" w:rsidRPr="00B97643" w:rsidRDefault="00574F75" w:rsidP="00574F75">
            <w:pPr>
              <w:rPr>
                <w:rFonts w:cs="Times New Roman"/>
                <w:bCs w:val="0"/>
              </w:rPr>
            </w:pPr>
            <w:r w:rsidRPr="00B97643">
              <w:rPr>
                <w:rFonts w:cs="Times New Roman"/>
              </w:rPr>
              <w:t>Washington:</w:t>
            </w:r>
          </w:p>
        </w:tc>
        <w:tc>
          <w:tcPr>
            <w:tcW w:w="765" w:type="pct"/>
            <w:hideMark/>
          </w:tcPr>
          <w:p w14:paraId="398759FA"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7" w:history="1">
              <w:r w:rsidR="00574F75" w:rsidRPr="00B97643">
                <w:rPr>
                  <w:rStyle w:val="Hyperlink"/>
                  <w:rFonts w:cs="Times New Roman"/>
                  <w:bCs/>
                </w:rPr>
                <w:t>WA – PDF</w:t>
              </w:r>
            </w:hyperlink>
          </w:p>
        </w:tc>
        <w:tc>
          <w:tcPr>
            <w:tcW w:w="749" w:type="pct"/>
            <w:hideMark/>
          </w:tcPr>
          <w:p w14:paraId="18939999"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8" w:history="1">
              <w:r w:rsidR="00574F75" w:rsidRPr="00B97643">
                <w:rPr>
                  <w:rStyle w:val="Hyperlink"/>
                  <w:rFonts w:cs="Times New Roman"/>
                  <w:bCs/>
                </w:rPr>
                <w:t>WA – PPT</w:t>
              </w:r>
            </w:hyperlink>
          </w:p>
        </w:tc>
        <w:tc>
          <w:tcPr>
            <w:tcW w:w="2146" w:type="pct"/>
            <w:hideMark/>
          </w:tcPr>
          <w:p w14:paraId="71784AE3"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79" w:history="1">
              <w:r w:rsidR="00574F75" w:rsidRPr="00B97643">
                <w:rPr>
                  <w:rStyle w:val="Hyperlink"/>
                  <w:rFonts w:cs="Times New Roman"/>
                  <w:bCs/>
                </w:rPr>
                <w:t>WA – WIOA State Plan Comments</w:t>
              </w:r>
            </w:hyperlink>
          </w:p>
        </w:tc>
      </w:tr>
      <w:tr w:rsidR="00574F75" w:rsidRPr="00B97643" w14:paraId="1ED02AA7"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0DC80F42" w14:textId="77777777" w:rsidR="00574F75" w:rsidRPr="00B97643" w:rsidRDefault="00574F75" w:rsidP="00574F75">
            <w:pPr>
              <w:rPr>
                <w:rFonts w:cs="Times New Roman"/>
                <w:bCs w:val="0"/>
              </w:rPr>
            </w:pPr>
            <w:r w:rsidRPr="00B97643">
              <w:rPr>
                <w:rFonts w:cs="Times New Roman"/>
              </w:rPr>
              <w:t>West Virginia:</w:t>
            </w:r>
          </w:p>
        </w:tc>
        <w:tc>
          <w:tcPr>
            <w:tcW w:w="765" w:type="pct"/>
            <w:hideMark/>
          </w:tcPr>
          <w:p w14:paraId="4EFE1A43"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0" w:history="1">
              <w:r w:rsidR="00574F75" w:rsidRPr="00B97643">
                <w:rPr>
                  <w:rStyle w:val="Hyperlink"/>
                  <w:rFonts w:cs="Times New Roman"/>
                  <w:bCs/>
                </w:rPr>
                <w:t>WV – PDF</w:t>
              </w:r>
            </w:hyperlink>
          </w:p>
        </w:tc>
        <w:tc>
          <w:tcPr>
            <w:tcW w:w="749" w:type="pct"/>
            <w:hideMark/>
          </w:tcPr>
          <w:p w14:paraId="05425A87"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1" w:history="1">
              <w:r w:rsidR="00574F75" w:rsidRPr="00B97643">
                <w:rPr>
                  <w:rStyle w:val="Hyperlink"/>
                  <w:rFonts w:cs="Times New Roman"/>
                  <w:bCs/>
                </w:rPr>
                <w:t>WV – PPT</w:t>
              </w:r>
            </w:hyperlink>
          </w:p>
        </w:tc>
        <w:tc>
          <w:tcPr>
            <w:tcW w:w="2146" w:type="pct"/>
            <w:hideMark/>
          </w:tcPr>
          <w:p w14:paraId="5D97ACE1"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2" w:history="1">
              <w:r w:rsidR="00574F75" w:rsidRPr="00B97643">
                <w:rPr>
                  <w:rStyle w:val="Hyperlink"/>
                  <w:rFonts w:cs="Times New Roman"/>
                  <w:bCs/>
                </w:rPr>
                <w:t>WV – WIOA State Plan Comments</w:t>
              </w:r>
            </w:hyperlink>
          </w:p>
        </w:tc>
      </w:tr>
      <w:tr w:rsidR="00574F75" w:rsidRPr="00B97643" w14:paraId="37869EB8" w14:textId="77777777" w:rsidTr="0057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hideMark/>
          </w:tcPr>
          <w:p w14:paraId="33010643" w14:textId="77777777" w:rsidR="00574F75" w:rsidRPr="00B97643" w:rsidRDefault="00574F75" w:rsidP="00574F75">
            <w:pPr>
              <w:rPr>
                <w:rFonts w:cs="Times New Roman"/>
                <w:bCs w:val="0"/>
              </w:rPr>
            </w:pPr>
            <w:r w:rsidRPr="00B97643">
              <w:rPr>
                <w:rFonts w:cs="Times New Roman"/>
              </w:rPr>
              <w:t>Wisconsin:</w:t>
            </w:r>
          </w:p>
        </w:tc>
        <w:tc>
          <w:tcPr>
            <w:tcW w:w="765" w:type="pct"/>
            <w:hideMark/>
          </w:tcPr>
          <w:p w14:paraId="4959F7A7"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83" w:history="1">
              <w:r w:rsidR="00574F75" w:rsidRPr="00B97643">
                <w:rPr>
                  <w:rStyle w:val="Hyperlink"/>
                  <w:rFonts w:cs="Times New Roman"/>
                  <w:bCs/>
                </w:rPr>
                <w:t>WI – PDF</w:t>
              </w:r>
            </w:hyperlink>
          </w:p>
        </w:tc>
        <w:tc>
          <w:tcPr>
            <w:tcW w:w="749" w:type="pct"/>
            <w:hideMark/>
          </w:tcPr>
          <w:p w14:paraId="1B7EAE2B"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84" w:history="1">
              <w:r w:rsidR="00574F75" w:rsidRPr="00B97643">
                <w:rPr>
                  <w:rStyle w:val="Hyperlink"/>
                  <w:rFonts w:cs="Times New Roman"/>
                  <w:bCs/>
                </w:rPr>
                <w:t>WI – PPT</w:t>
              </w:r>
            </w:hyperlink>
          </w:p>
        </w:tc>
        <w:tc>
          <w:tcPr>
            <w:tcW w:w="2146" w:type="pct"/>
            <w:hideMark/>
          </w:tcPr>
          <w:p w14:paraId="65EC5BB2" w14:textId="77777777" w:rsidR="00574F75" w:rsidRPr="00B97643" w:rsidRDefault="00383B85" w:rsidP="00574F75">
            <w:pPr>
              <w:cnfStyle w:val="000000100000" w:firstRow="0" w:lastRow="0" w:firstColumn="0" w:lastColumn="0" w:oddVBand="0" w:evenVBand="0" w:oddHBand="1" w:evenHBand="0" w:firstRowFirstColumn="0" w:firstRowLastColumn="0" w:lastRowFirstColumn="0" w:lastRowLastColumn="0"/>
              <w:rPr>
                <w:rFonts w:cs="Times New Roman"/>
                <w:bCs/>
              </w:rPr>
            </w:pPr>
            <w:hyperlink r:id="rId285" w:history="1">
              <w:r w:rsidR="00574F75" w:rsidRPr="00B97643">
                <w:rPr>
                  <w:rStyle w:val="Hyperlink"/>
                  <w:rFonts w:cs="Times New Roman"/>
                  <w:bCs/>
                </w:rPr>
                <w:t>WI – WIOA State Plan Comments</w:t>
              </w:r>
            </w:hyperlink>
          </w:p>
        </w:tc>
      </w:tr>
      <w:tr w:rsidR="00574F75" w:rsidRPr="00B97643" w14:paraId="428F3F13" w14:textId="77777777" w:rsidTr="00574F75">
        <w:tc>
          <w:tcPr>
            <w:cnfStyle w:val="001000000000" w:firstRow="0" w:lastRow="0" w:firstColumn="1" w:lastColumn="0" w:oddVBand="0" w:evenVBand="0" w:oddHBand="0" w:evenHBand="0" w:firstRowFirstColumn="0" w:firstRowLastColumn="0" w:lastRowFirstColumn="0" w:lastRowLastColumn="0"/>
            <w:tcW w:w="1340" w:type="pct"/>
            <w:hideMark/>
          </w:tcPr>
          <w:p w14:paraId="4283D7A1" w14:textId="77777777" w:rsidR="00574F75" w:rsidRPr="00B97643" w:rsidRDefault="00574F75" w:rsidP="00574F75">
            <w:pPr>
              <w:rPr>
                <w:rFonts w:cs="Times New Roman"/>
                <w:bCs w:val="0"/>
              </w:rPr>
            </w:pPr>
            <w:r w:rsidRPr="00B97643">
              <w:rPr>
                <w:rFonts w:cs="Times New Roman"/>
              </w:rPr>
              <w:t>Wyoming:</w:t>
            </w:r>
          </w:p>
        </w:tc>
        <w:tc>
          <w:tcPr>
            <w:tcW w:w="765" w:type="pct"/>
            <w:hideMark/>
          </w:tcPr>
          <w:p w14:paraId="56F40CB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6" w:history="1">
              <w:r w:rsidR="00574F75" w:rsidRPr="00B97643">
                <w:rPr>
                  <w:rStyle w:val="Hyperlink"/>
                  <w:rFonts w:cs="Times New Roman"/>
                  <w:bCs/>
                </w:rPr>
                <w:t>WY – PDF</w:t>
              </w:r>
            </w:hyperlink>
          </w:p>
        </w:tc>
        <w:tc>
          <w:tcPr>
            <w:tcW w:w="749" w:type="pct"/>
            <w:hideMark/>
          </w:tcPr>
          <w:p w14:paraId="6B98780F"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7" w:history="1">
              <w:r w:rsidR="00574F75" w:rsidRPr="00B97643">
                <w:rPr>
                  <w:rStyle w:val="Hyperlink"/>
                  <w:rFonts w:cs="Times New Roman"/>
                  <w:bCs/>
                </w:rPr>
                <w:t>WY – PPT</w:t>
              </w:r>
            </w:hyperlink>
          </w:p>
        </w:tc>
        <w:tc>
          <w:tcPr>
            <w:tcW w:w="2146" w:type="pct"/>
            <w:hideMark/>
          </w:tcPr>
          <w:p w14:paraId="5342BE66" w14:textId="77777777" w:rsidR="00574F75" w:rsidRPr="00B97643" w:rsidRDefault="00383B85" w:rsidP="00574F75">
            <w:pPr>
              <w:cnfStyle w:val="000000000000" w:firstRow="0" w:lastRow="0" w:firstColumn="0" w:lastColumn="0" w:oddVBand="0" w:evenVBand="0" w:oddHBand="0" w:evenHBand="0" w:firstRowFirstColumn="0" w:firstRowLastColumn="0" w:lastRowFirstColumn="0" w:lastRowLastColumn="0"/>
              <w:rPr>
                <w:rFonts w:cs="Times New Roman"/>
                <w:bCs/>
              </w:rPr>
            </w:pPr>
            <w:hyperlink r:id="rId288" w:history="1">
              <w:r w:rsidR="00574F75" w:rsidRPr="00B97643">
                <w:rPr>
                  <w:rStyle w:val="Hyperlink"/>
                  <w:rFonts w:cs="Times New Roman"/>
                  <w:bCs/>
                </w:rPr>
                <w:t>WY – WIOA State Plan Comments</w:t>
              </w:r>
            </w:hyperlink>
          </w:p>
        </w:tc>
      </w:tr>
    </w:tbl>
    <w:p w14:paraId="0C738496" w14:textId="77777777" w:rsidR="00574F75" w:rsidRPr="00925987" w:rsidRDefault="00574F75" w:rsidP="00925987">
      <w:pPr>
        <w:pStyle w:val="Normalaftertable"/>
        <w:spacing w:after="0"/>
        <w:rPr>
          <w:b/>
        </w:rPr>
      </w:pPr>
      <w:r w:rsidRPr="00925987">
        <w:rPr>
          <w:b/>
        </w:rPr>
        <w:t>RespectAbility Testimony:</w:t>
      </w:r>
    </w:p>
    <w:p w14:paraId="46B22950" w14:textId="77777777" w:rsidR="00574F75" w:rsidRPr="00B97643" w:rsidRDefault="00574F75" w:rsidP="00925987">
      <w:pPr>
        <w:pStyle w:val="ListBullet"/>
      </w:pPr>
      <w:r w:rsidRPr="00B97643">
        <w:t>DOL Advisory Committee on Increasing Competitive Integrated Employment for Individuals with Disabilities (ACICIED) </w:t>
      </w:r>
      <w:hyperlink r:id="rId289" w:history="1">
        <w:r w:rsidRPr="00B97643">
          <w:rPr>
            <w:rStyle w:val="Hyperlink"/>
            <w:rFonts w:cs="Times New Roman"/>
          </w:rPr>
          <w:t>Testimony March 2015</w:t>
        </w:r>
      </w:hyperlink>
    </w:p>
    <w:p w14:paraId="3BE7AC18" w14:textId="77777777" w:rsidR="00574F75" w:rsidRPr="00B97643" w:rsidRDefault="00383B85" w:rsidP="00925987">
      <w:pPr>
        <w:pStyle w:val="ListBullet"/>
      </w:pPr>
      <w:hyperlink r:id="rId290" w:history="1">
        <w:r w:rsidR="00574F75" w:rsidRPr="00B97643">
          <w:rPr>
            <w:rStyle w:val="Hyperlink"/>
            <w:rFonts w:cs="Times New Roman"/>
          </w:rPr>
          <w:t>ACICIED Testimony October 2015</w:t>
        </w:r>
      </w:hyperlink>
    </w:p>
    <w:p w14:paraId="41C1D9E1" w14:textId="77777777" w:rsidR="00574F75" w:rsidRPr="00B97643" w:rsidRDefault="00383B85" w:rsidP="00925987">
      <w:pPr>
        <w:pStyle w:val="ListBullet"/>
      </w:pPr>
      <w:hyperlink r:id="rId291" w:history="1">
        <w:r w:rsidR="00574F75" w:rsidRPr="00B97643">
          <w:rPr>
            <w:rStyle w:val="Hyperlink"/>
            <w:rFonts w:cs="Times New Roman"/>
          </w:rPr>
          <w:t>ACICIED Testimony July 2016</w:t>
        </w:r>
      </w:hyperlink>
    </w:p>
    <w:p w14:paraId="44D05951" w14:textId="77777777" w:rsidR="00574F75" w:rsidRPr="00B97643" w:rsidRDefault="00383B85" w:rsidP="00925987">
      <w:pPr>
        <w:pStyle w:val="ListBullet"/>
      </w:pPr>
      <w:hyperlink r:id="rId292" w:history="1">
        <w:r w:rsidR="00574F75" w:rsidRPr="00B97643">
          <w:rPr>
            <w:rStyle w:val="Hyperlink"/>
            <w:rFonts w:cs="Times New Roman"/>
          </w:rPr>
          <w:t>Gaps and Opportunities in the WIOA Presentation</w:t>
        </w:r>
      </w:hyperlink>
    </w:p>
    <w:p w14:paraId="07FF4455" w14:textId="77777777" w:rsidR="00574F75" w:rsidRPr="00B97643" w:rsidRDefault="00383B85" w:rsidP="00925987">
      <w:pPr>
        <w:pStyle w:val="ListBullet"/>
      </w:pPr>
      <w:hyperlink r:id="rId293" w:history="1">
        <w:r w:rsidR="00574F75" w:rsidRPr="00B97643">
          <w:rPr>
            <w:rStyle w:val="Hyperlink"/>
            <w:rFonts w:cs="Times New Roman"/>
          </w:rPr>
          <w:t>House Ways and Means Committee Testimony</w:t>
        </w:r>
      </w:hyperlink>
    </w:p>
    <w:p w14:paraId="66ED246D" w14:textId="77777777" w:rsidR="00574F75" w:rsidRPr="00B97643" w:rsidRDefault="00383B85" w:rsidP="00925987">
      <w:pPr>
        <w:pStyle w:val="ListBullet"/>
      </w:pPr>
      <w:hyperlink r:id="rId294" w:history="1">
        <w:r w:rsidR="00574F75" w:rsidRPr="00B97643">
          <w:rPr>
            <w:rStyle w:val="Hyperlink"/>
            <w:rFonts w:cs="Times New Roman"/>
          </w:rPr>
          <w:t>Illinois Employment First Plan Testimony</w:t>
        </w:r>
      </w:hyperlink>
    </w:p>
    <w:p w14:paraId="329B689A" w14:textId="77777777" w:rsidR="00574F75" w:rsidRPr="00B97643" w:rsidRDefault="00383B85" w:rsidP="00925987">
      <w:pPr>
        <w:pStyle w:val="ListBullet"/>
      </w:pPr>
      <w:hyperlink r:id="rId295" w:history="1">
        <w:r w:rsidR="00574F75" w:rsidRPr="00B97643">
          <w:rPr>
            <w:rStyle w:val="Hyperlink"/>
            <w:rFonts w:cs="Times New Roman"/>
          </w:rPr>
          <w:t>New York State Employment First Commission Testimony</w:t>
        </w:r>
      </w:hyperlink>
    </w:p>
    <w:p w14:paraId="0F08B138" w14:textId="77777777" w:rsidR="00574F75" w:rsidRPr="00B97643" w:rsidRDefault="00383B85" w:rsidP="00925987">
      <w:pPr>
        <w:pStyle w:val="ListBullet"/>
      </w:pPr>
      <w:hyperlink r:id="rId296" w:history="1">
        <w:r w:rsidR="00574F75" w:rsidRPr="00B97643">
          <w:rPr>
            <w:rStyle w:val="Hyperlink"/>
            <w:rFonts w:cs="Times New Roman"/>
          </w:rPr>
          <w:t>Top 10 Things to Know about WIOA and Jobs for People with Disabilities</w:t>
        </w:r>
      </w:hyperlink>
    </w:p>
    <w:p w14:paraId="5B835994" w14:textId="77777777" w:rsidR="00574F75" w:rsidRPr="00B97643" w:rsidRDefault="00383B85" w:rsidP="00925987">
      <w:pPr>
        <w:pStyle w:val="ListBullet-Last"/>
        <w:rPr>
          <w:rFonts w:cs="Times New Roman"/>
        </w:rPr>
      </w:pPr>
      <w:hyperlink r:id="rId297" w:history="1">
        <w:r w:rsidR="00574F75" w:rsidRPr="00B97643">
          <w:rPr>
            <w:rStyle w:val="Hyperlink"/>
            <w:rFonts w:cs="Times New Roman"/>
          </w:rPr>
          <w:t>WIOA State Plan Checklist</w:t>
        </w:r>
      </w:hyperlink>
    </w:p>
    <w:p w14:paraId="5910715C" w14:textId="77777777" w:rsidR="00574F75" w:rsidRPr="00925987" w:rsidRDefault="00574F75" w:rsidP="00925987">
      <w:pPr>
        <w:pStyle w:val="Normalbeforebulletedlist"/>
        <w:rPr>
          <w:b/>
        </w:rPr>
      </w:pPr>
      <w:r w:rsidRPr="00925987">
        <w:rPr>
          <w:b/>
        </w:rPr>
        <w:t>Examples of State Leadership:</w:t>
      </w:r>
    </w:p>
    <w:p w14:paraId="66D9B428" w14:textId="77777777" w:rsidR="00574F75" w:rsidRPr="00B97643" w:rsidRDefault="00574F75" w:rsidP="00925987">
      <w:pPr>
        <w:pStyle w:val="ListBullet"/>
        <w:rPr>
          <w:rFonts w:cs="Times New Roman"/>
        </w:rPr>
      </w:pPr>
      <w:r w:rsidRPr="00B97643">
        <w:rPr>
          <w:rFonts w:cs="Times New Roman"/>
        </w:rPr>
        <w:t xml:space="preserve">Terry </w:t>
      </w:r>
      <w:proofErr w:type="spellStart"/>
      <w:r w:rsidRPr="00B97643">
        <w:rPr>
          <w:rFonts w:cs="Times New Roman"/>
        </w:rPr>
        <w:t>Branstand</w:t>
      </w:r>
      <w:proofErr w:type="spellEnd"/>
      <w:r w:rsidRPr="00B97643">
        <w:rPr>
          <w:rFonts w:cs="Times New Roman"/>
        </w:rPr>
        <w:t xml:space="preserve"> R-IA – </w:t>
      </w:r>
      <w:hyperlink r:id="rId298" w:history="1">
        <w:r w:rsidRPr="00B97643">
          <w:rPr>
            <w:rStyle w:val="Hyperlink"/>
            <w:rFonts w:cs="Times New Roman"/>
          </w:rPr>
          <w:t>Employment of People with Disabilities Summit</w:t>
        </w:r>
      </w:hyperlink>
    </w:p>
    <w:p w14:paraId="48E14549" w14:textId="77777777" w:rsidR="00574F75" w:rsidRPr="00B97643" w:rsidRDefault="00574F75" w:rsidP="00925987">
      <w:pPr>
        <w:pStyle w:val="ListBullet"/>
        <w:rPr>
          <w:rFonts w:cs="Times New Roman"/>
        </w:rPr>
      </w:pPr>
      <w:r w:rsidRPr="00B97643">
        <w:rPr>
          <w:rFonts w:cs="Times New Roman"/>
        </w:rPr>
        <w:lastRenderedPageBreak/>
        <w:t>Scott Walker R-WI – </w:t>
      </w:r>
      <w:hyperlink r:id="rId299" w:history="1">
        <w:r w:rsidRPr="00B97643">
          <w:rPr>
            <w:rStyle w:val="Hyperlink"/>
            <w:rFonts w:cs="Times New Roman"/>
          </w:rPr>
          <w:t>Announces Success with Initiatives That Assist People with Disabilities in Gaining Employment</w:t>
        </w:r>
      </w:hyperlink>
    </w:p>
    <w:p w14:paraId="052BEACC" w14:textId="77777777" w:rsidR="00574F75" w:rsidRPr="00B97643" w:rsidRDefault="00574F75" w:rsidP="00925987">
      <w:pPr>
        <w:pStyle w:val="ListBullet"/>
        <w:rPr>
          <w:rFonts w:cs="Times New Roman"/>
        </w:rPr>
      </w:pPr>
      <w:r w:rsidRPr="00B97643">
        <w:rPr>
          <w:rFonts w:cs="Times New Roman"/>
        </w:rPr>
        <w:t>Jay Inslee D-WA – </w:t>
      </w:r>
      <w:hyperlink r:id="rId300" w:history="1">
        <w:r w:rsidRPr="00B97643">
          <w:rPr>
            <w:rStyle w:val="Hyperlink"/>
            <w:rFonts w:cs="Times New Roman"/>
          </w:rPr>
          <w:t>Disability Employment Task Force</w:t>
        </w:r>
      </w:hyperlink>
    </w:p>
    <w:p w14:paraId="00DB4F75" w14:textId="77777777" w:rsidR="00574F75" w:rsidRPr="00B97643" w:rsidRDefault="00574F75" w:rsidP="00925987">
      <w:pPr>
        <w:pStyle w:val="ListBullet-Last"/>
        <w:rPr>
          <w:rFonts w:cs="Times New Roman"/>
        </w:rPr>
      </w:pPr>
      <w:r w:rsidRPr="00B97643">
        <w:rPr>
          <w:rFonts w:cs="Times New Roman"/>
        </w:rPr>
        <w:t>Tom Wolf D-PA – </w:t>
      </w:r>
      <w:hyperlink r:id="rId301" w:history="1">
        <w:r w:rsidRPr="00B97643">
          <w:rPr>
            <w:rStyle w:val="Hyperlink"/>
            <w:rFonts w:cs="Times New Roman"/>
          </w:rPr>
          <w:t>Improving Efforts to Help People with Disabilities Find Employment</w:t>
        </w:r>
      </w:hyperlink>
      <w:r w:rsidRPr="00B97643">
        <w:rPr>
          <w:rFonts w:cs="Times New Roman"/>
        </w:rPr>
        <w:t xml:space="preserve"> </w:t>
      </w:r>
    </w:p>
    <w:p w14:paraId="7883E995" w14:textId="77777777" w:rsidR="00574F75" w:rsidRDefault="00574F75" w:rsidP="00574F75">
      <w:pPr>
        <w:rPr>
          <w:rFonts w:cs="Times New Roman"/>
        </w:rPr>
      </w:pPr>
    </w:p>
    <w:p w14:paraId="77A4EE2A" w14:textId="77777777" w:rsidR="00574F75" w:rsidRDefault="00574F75">
      <w:pPr>
        <w:rPr>
          <w:rFonts w:cs="Times New Roman"/>
        </w:rPr>
      </w:pPr>
      <w:r>
        <w:rPr>
          <w:rFonts w:cs="Times New Roman"/>
        </w:rPr>
        <w:br w:type="page"/>
      </w:r>
    </w:p>
    <w:p w14:paraId="0D51C25D" w14:textId="77777777" w:rsidR="00574F75" w:rsidRDefault="00574F75" w:rsidP="00574F75">
      <w:pPr>
        <w:pStyle w:val="Heading1"/>
      </w:pPr>
      <w:bookmarkStart w:id="8" w:name="_Toc484186239"/>
      <w:r>
        <w:lastRenderedPageBreak/>
        <w:t>Resources for Entertainment Professionals</w:t>
      </w:r>
      <w:bookmarkEnd w:id="8"/>
      <w:r>
        <w:t xml:space="preserve"> </w:t>
      </w:r>
    </w:p>
    <w:p w14:paraId="149A1C11" w14:textId="77777777" w:rsidR="00574F75" w:rsidRDefault="00574F75" w:rsidP="00574F75">
      <w:pPr>
        <w:rPr>
          <w:rFonts w:cs="Times New Roman"/>
        </w:rPr>
      </w:pPr>
      <w:r w:rsidRPr="00B97643">
        <w:rPr>
          <w:rFonts w:cs="Times New Roman"/>
        </w:rPr>
        <w:t>People with disabilities are the largest minority in America, with almost </w:t>
      </w:r>
      <w:hyperlink r:id="rId302" w:history="1">
        <w:r w:rsidRPr="00B97643">
          <w:rPr>
            <w:rStyle w:val="Hyperlink"/>
            <w:rFonts w:cs="Times New Roman"/>
          </w:rPr>
          <w:t>one-in-five Americans</w:t>
        </w:r>
      </w:hyperlink>
      <w:r w:rsidRPr="00B97643">
        <w:rPr>
          <w:rFonts w:cs="Times New Roman"/>
        </w:rPr>
        <w:t> having a disability. Yet the disability community often is forgotten in inclusion and diversity conversations. According to </w:t>
      </w:r>
      <w:hyperlink r:id="rId303" w:history="1">
        <w:r w:rsidRPr="00B97643">
          <w:rPr>
            <w:rStyle w:val="Hyperlink"/>
            <w:rFonts w:cs="Times New Roman"/>
          </w:rPr>
          <w:t>GLAAD</w:t>
        </w:r>
      </w:hyperlink>
      <w:r w:rsidRPr="00B97643">
        <w:rPr>
          <w:rFonts w:cs="Times New Roman"/>
        </w:rPr>
        <w:t>, fewer than two percent of scripted television characters (15) have disabilities in 2016. Furthermore, more than </w:t>
      </w:r>
      <w:hyperlink r:id="rId304" w:history="1">
        <w:r w:rsidRPr="00B97643">
          <w:rPr>
            <w:rStyle w:val="Hyperlink"/>
            <w:rFonts w:cs="Times New Roman"/>
          </w:rPr>
          <w:t>95 percent</w:t>
        </w:r>
      </w:hyperlink>
      <w:r w:rsidRPr="00B97643">
        <w:rPr>
          <w:rFonts w:cs="Times New Roman"/>
        </w:rPr>
        <w:t> of characters with disabilities on television are played by actors without disabilities.</w:t>
      </w:r>
    </w:p>
    <w:p w14:paraId="77336714" w14:textId="77777777" w:rsidR="00574F75" w:rsidRPr="00B97643" w:rsidRDefault="00574F75" w:rsidP="00574F75">
      <w:pPr>
        <w:rPr>
          <w:rFonts w:cs="Times New Roman"/>
        </w:rPr>
      </w:pPr>
      <w:r w:rsidRPr="00B97643">
        <w:rPr>
          <w:rFonts w:cs="Times New Roman"/>
        </w:rPr>
        <w:t>What does exist is misleading. Almost all portrayals of people with disabilities in media </w:t>
      </w:r>
      <w:hyperlink r:id="rId305" w:history="1">
        <w:r w:rsidRPr="00B97643">
          <w:rPr>
            <w:rStyle w:val="Hyperlink"/>
            <w:rFonts w:cs="Times New Roman"/>
          </w:rPr>
          <w:t>are white</w:t>
        </w:r>
      </w:hyperlink>
      <w:r w:rsidRPr="00B97643">
        <w:rPr>
          <w:rFonts w:cs="Times New Roman"/>
        </w:rPr>
        <w:t>, despite the fact that disability impacts all. Anyone can join the disability community at any point and people with disabilities come from all communities – including the African American, Asian, Hispanic, Native American and LGBTQ communities. According to a recent report by </w:t>
      </w:r>
      <w:hyperlink r:id="rId306" w:history="1">
        <w:r w:rsidRPr="00B97643">
          <w:rPr>
            <w:rStyle w:val="Hyperlink"/>
            <w:rFonts w:cs="Times New Roman"/>
          </w:rPr>
          <w:t>The Media, Diversity, &amp; Social Change</w:t>
        </w:r>
      </w:hyperlink>
      <w:r w:rsidRPr="00B97643">
        <w:rPr>
          <w:rFonts w:cs="Times New Roman"/>
        </w:rPr>
        <w:t> (MDSC) Initiative at USC’s Annenberg School for Communication and Journalism, only 2.4 percent of all speaking or named characters in film were shown to have a disability in 2015 and none of the leading characters were from underrepresented racial or ethnic groups. “Depictions of disability are not only marginalized,” </w:t>
      </w:r>
      <w:hyperlink r:id="rId307" w:history="1">
        <w:r w:rsidRPr="00B97643">
          <w:rPr>
            <w:rStyle w:val="Hyperlink"/>
            <w:rFonts w:cs="Times New Roman"/>
          </w:rPr>
          <w:t>the report says</w:t>
        </w:r>
      </w:hyperlink>
      <w:r w:rsidRPr="00B97643">
        <w:rPr>
          <w:rFonts w:cs="Times New Roman"/>
        </w:rPr>
        <w:t>, “they also obscure the true diversity of this community.”</w:t>
      </w:r>
    </w:p>
    <w:p w14:paraId="0A065F3B" w14:textId="77777777" w:rsidR="00574F75" w:rsidRPr="00925987" w:rsidRDefault="00574F75" w:rsidP="00925987">
      <w:pPr>
        <w:pStyle w:val="Normalbeforebulletedlist"/>
        <w:rPr>
          <w:b/>
        </w:rPr>
      </w:pPr>
      <w:r w:rsidRPr="00925987">
        <w:rPr>
          <w:b/>
        </w:rPr>
        <w:t>Advocacy:</w:t>
      </w:r>
    </w:p>
    <w:p w14:paraId="318022BE" w14:textId="77777777" w:rsidR="00574F75" w:rsidRPr="00B97643" w:rsidRDefault="00383B85" w:rsidP="00925987">
      <w:pPr>
        <w:pStyle w:val="ListBullet"/>
      </w:pPr>
      <w:hyperlink r:id="rId308" w:history="1">
        <w:r w:rsidR="00574F75" w:rsidRPr="00B97643">
          <w:rPr>
            <w:rStyle w:val="Hyperlink"/>
            <w:rFonts w:cs="Times New Roman"/>
          </w:rPr>
          <w:t>Hollywood, Media &amp; Disability Webinar</w:t>
        </w:r>
      </w:hyperlink>
      <w:r w:rsidR="00574F75" w:rsidRPr="00B97643">
        <w:t xml:space="preserve"> – As part of </w:t>
      </w:r>
      <w:proofErr w:type="spellStart"/>
      <w:r w:rsidR="00574F75" w:rsidRPr="00B97643">
        <w:t>RespectAbility’s</w:t>
      </w:r>
      <w:proofErr w:type="spellEnd"/>
      <w:r w:rsidR="00574F75" w:rsidRPr="00B97643">
        <w:t xml:space="preserve"> process of creating a Community of Practice to work on the closely connected issues of disability, diversity, inclusion, poverty and media, RespectAbility hosted this webinar. RespectAbility is working with several partners within the entertainment industry on the full inclusion of people with disabilities – in front and behind the camera.</w:t>
      </w:r>
    </w:p>
    <w:p w14:paraId="1BC1915E" w14:textId="77777777" w:rsidR="00574F75" w:rsidRPr="00B97643" w:rsidRDefault="00383B85" w:rsidP="00925987">
      <w:pPr>
        <w:pStyle w:val="ListBullet"/>
      </w:pPr>
      <w:hyperlink r:id="rId309" w:history="1">
        <w:r w:rsidR="00574F75" w:rsidRPr="00B97643">
          <w:rPr>
            <w:rStyle w:val="Hyperlink"/>
            <w:rFonts w:cs="Times New Roman"/>
          </w:rPr>
          <w:t>Alliance for Inclusion in the Arts</w:t>
        </w:r>
      </w:hyperlink>
      <w:r w:rsidR="00574F75" w:rsidRPr="00B97643">
        <w:t> – The Alliance for Inclusion in the Arts advocates for full diversity American theatre, film and television. They promote authentic dialogue about race, culture and disability that embraces the complexity of underlying social and historical issues.</w:t>
      </w:r>
    </w:p>
    <w:p w14:paraId="6BF27B6B" w14:textId="77777777" w:rsidR="00574F75" w:rsidRPr="00B97643" w:rsidRDefault="00383B85" w:rsidP="00925987">
      <w:pPr>
        <w:pStyle w:val="ListBullet"/>
      </w:pPr>
      <w:hyperlink r:id="rId310" w:history="1">
        <w:r w:rsidR="00574F75" w:rsidRPr="00B97643">
          <w:rPr>
            <w:rStyle w:val="Hyperlink"/>
            <w:rFonts w:cs="Times New Roman"/>
          </w:rPr>
          <w:t>Amputees in Hollywood</w:t>
        </w:r>
      </w:hyperlink>
      <w:r w:rsidR="00574F75" w:rsidRPr="00B97643">
        <w:t> – The mission of Amputees in Hollywood is the realistic portrayal of the amputee in the media and amputees in amputee roles in movies and on television, as well as the authentic representation of prostheses and the professionals who design and fit them.</w:t>
      </w:r>
    </w:p>
    <w:p w14:paraId="5075A185" w14:textId="77777777" w:rsidR="00574F75" w:rsidRPr="00B97643" w:rsidRDefault="00383B85" w:rsidP="00925987">
      <w:pPr>
        <w:pStyle w:val="ListBullet"/>
      </w:pPr>
      <w:hyperlink r:id="rId311" w:history="1">
        <w:proofErr w:type="spellStart"/>
        <w:r w:rsidR="00574F75" w:rsidRPr="00B97643">
          <w:rPr>
            <w:rStyle w:val="Hyperlink"/>
            <w:rFonts w:cs="Times New Roman"/>
          </w:rPr>
          <w:t>CinemAbility</w:t>
        </w:r>
        <w:proofErr w:type="spellEnd"/>
      </w:hyperlink>
      <w:r w:rsidR="00574F75" w:rsidRPr="00B97643">
        <w:t> – This documentary takes a detailed look at the evolution of disability in entertainment through interviews with filmmakers, studio executives, film historians and celebrities on the powerful impact that entertainment and the media has on society.</w:t>
      </w:r>
    </w:p>
    <w:p w14:paraId="4BC249A7" w14:textId="77777777" w:rsidR="00574F75" w:rsidRPr="00B97643" w:rsidRDefault="00383B85" w:rsidP="00925987">
      <w:pPr>
        <w:pStyle w:val="ListBullet"/>
      </w:pPr>
      <w:hyperlink r:id="rId312" w:history="1">
        <w:r w:rsidR="00574F75" w:rsidRPr="00B97643">
          <w:rPr>
            <w:rStyle w:val="Hyperlink"/>
            <w:rFonts w:cs="Times New Roman"/>
          </w:rPr>
          <w:t>GLAAD</w:t>
        </w:r>
      </w:hyperlink>
      <w:r w:rsidR="00574F75" w:rsidRPr="00B97643">
        <w:t> – As a dynamic media force, GLAAD tackles tough issues to shape the narrative and provoke dialogue that leads to cultural change. GLAAD is the only organization to track the number of characters with disabilities on scripted television through its </w:t>
      </w:r>
      <w:hyperlink r:id="rId313" w:history="1">
        <w:r w:rsidR="00574F75" w:rsidRPr="00B97643">
          <w:rPr>
            <w:rStyle w:val="Hyperlink"/>
            <w:rFonts w:cs="Times New Roman"/>
          </w:rPr>
          <w:t>Where We Are on TV</w:t>
        </w:r>
      </w:hyperlink>
    </w:p>
    <w:p w14:paraId="77905971" w14:textId="77777777" w:rsidR="00574F75" w:rsidRPr="00B97643" w:rsidRDefault="00383B85" w:rsidP="00925987">
      <w:pPr>
        <w:pStyle w:val="ListBullet"/>
      </w:pPr>
      <w:hyperlink r:id="rId314" w:history="1">
        <w:r w:rsidR="00574F75" w:rsidRPr="00B97643">
          <w:rPr>
            <w:rStyle w:val="Hyperlink"/>
            <w:rFonts w:cs="Times New Roman"/>
          </w:rPr>
          <w:t>Hands On</w:t>
        </w:r>
      </w:hyperlink>
      <w:r w:rsidR="00574F75" w:rsidRPr="00B97643">
        <w:t> – Hands On offers interpreted performances in the nonprofit theatrical arena, as well as information on deafness and the arts across the country.</w:t>
      </w:r>
    </w:p>
    <w:p w14:paraId="77C432B7" w14:textId="77777777" w:rsidR="00574F75" w:rsidRPr="00B97643" w:rsidRDefault="00383B85" w:rsidP="00925987">
      <w:pPr>
        <w:pStyle w:val="ListBullet"/>
      </w:pPr>
      <w:hyperlink r:id="rId315" w:history="1">
        <w:r w:rsidR="00574F75" w:rsidRPr="00B97643">
          <w:rPr>
            <w:rStyle w:val="Hyperlink"/>
            <w:rFonts w:cs="Times New Roman"/>
          </w:rPr>
          <w:t>Media Access Awards</w:t>
        </w:r>
      </w:hyperlink>
      <w:r w:rsidR="00574F75" w:rsidRPr="00B97643">
        <w:t xml:space="preserve"> – The Media Access Awards honors members of the entertainment and broadcast industries for their efforts in promoting awareness of the disability </w:t>
      </w:r>
      <w:r w:rsidR="00574F75" w:rsidRPr="00B97643">
        <w:lastRenderedPageBreak/>
        <w:t>experience, accessibility for people with disabilities and the accurate depiction of characters with disabilities.</w:t>
      </w:r>
    </w:p>
    <w:p w14:paraId="3CDAA19F" w14:textId="77777777" w:rsidR="00574F75" w:rsidRPr="00B97643" w:rsidRDefault="00383B85" w:rsidP="00925987">
      <w:pPr>
        <w:pStyle w:val="ListBullet"/>
      </w:pPr>
      <w:hyperlink r:id="rId316" w:history="1">
        <w:r w:rsidR="00574F75" w:rsidRPr="00B97643">
          <w:rPr>
            <w:rStyle w:val="Hyperlink"/>
            <w:rFonts w:cs="Times New Roman"/>
          </w:rPr>
          <w:t>Multicultural Motion Picture Association (MMPA)</w:t>
        </w:r>
      </w:hyperlink>
      <w:r w:rsidR="00574F75" w:rsidRPr="00B97643">
        <w:t> – The MMPA celebrates creative voices and portrayals bringing needed perspectives to film and television by making these stories available to a mass audience.</w:t>
      </w:r>
    </w:p>
    <w:p w14:paraId="2A773671" w14:textId="77777777" w:rsidR="00574F75" w:rsidRPr="00B97643" w:rsidRDefault="00383B85" w:rsidP="00925987">
      <w:pPr>
        <w:pStyle w:val="ListBullet-Last"/>
      </w:pPr>
      <w:hyperlink r:id="rId317" w:history="1">
        <w:r w:rsidR="00574F75" w:rsidRPr="00B97643">
          <w:rPr>
            <w:rStyle w:val="Hyperlink"/>
            <w:rFonts w:cs="Times New Roman"/>
          </w:rPr>
          <w:t>National Arts &amp; Disability Center</w:t>
        </w:r>
      </w:hyperlink>
      <w:r w:rsidR="00574F75" w:rsidRPr="00B97643">
        <w:t> – The National Arts and Disability Center promotes the full inclusion of audiences and artists with disabilities in all facets of the arts community.</w:t>
      </w:r>
    </w:p>
    <w:p w14:paraId="3A70532F" w14:textId="77777777" w:rsidR="00574F75" w:rsidRPr="00925987" w:rsidRDefault="00574F75" w:rsidP="00925987">
      <w:pPr>
        <w:pStyle w:val="Normalbeforebulletedlist"/>
        <w:rPr>
          <w:b/>
        </w:rPr>
      </w:pPr>
      <w:r w:rsidRPr="00925987">
        <w:rPr>
          <w:b/>
        </w:rPr>
        <w:t>For Performers with Disabilities:</w:t>
      </w:r>
    </w:p>
    <w:p w14:paraId="02340C84" w14:textId="77777777" w:rsidR="00574F75" w:rsidRPr="00B97643" w:rsidRDefault="00383B85" w:rsidP="00925987">
      <w:pPr>
        <w:pStyle w:val="ListBullet"/>
      </w:pPr>
      <w:hyperlink r:id="rId318" w:history="1">
        <w:r w:rsidR="00574F75" w:rsidRPr="00B97643">
          <w:rPr>
            <w:rStyle w:val="Hyperlink"/>
            <w:rFonts w:cs="Times New Roman"/>
          </w:rPr>
          <w:t>Actors for Autism</w:t>
        </w:r>
      </w:hyperlink>
      <w:r w:rsidR="00574F75" w:rsidRPr="00B97643">
        <w:t> – Actors for Autism is dedicated to the advancement, education and training of people on the autistic spectrum. They provide new and innovative programs in the arts, film and television, animation, visual effects and video game industries.</w:t>
      </w:r>
    </w:p>
    <w:p w14:paraId="21D0E0A6" w14:textId="77777777" w:rsidR="00574F75" w:rsidRPr="00B97643" w:rsidRDefault="00383B85" w:rsidP="00925987">
      <w:pPr>
        <w:pStyle w:val="ListBullet"/>
      </w:pPr>
      <w:hyperlink r:id="rId319" w:history="1">
        <w:r w:rsidR="00574F75" w:rsidRPr="00B97643">
          <w:rPr>
            <w:rStyle w:val="Hyperlink"/>
            <w:rFonts w:cs="Times New Roman"/>
          </w:rPr>
          <w:t>The Art of Autism</w:t>
        </w:r>
      </w:hyperlink>
      <w:r w:rsidR="00574F75" w:rsidRPr="00B97643">
        <w:t xml:space="preserve"> – The Art of Autism is an international collaboration of talented individuals who have come together to display the creative abilities of people on the autism spectrum and others who are </w:t>
      </w:r>
      <w:proofErr w:type="spellStart"/>
      <w:r w:rsidR="00574F75" w:rsidRPr="00B97643">
        <w:t>neurodivergent</w:t>
      </w:r>
      <w:proofErr w:type="spellEnd"/>
      <w:r w:rsidR="00574F75" w:rsidRPr="00B97643">
        <w:t>. They provide a forum to connect with those who wish to employ these abilities.</w:t>
      </w:r>
    </w:p>
    <w:p w14:paraId="6546F8BA" w14:textId="77777777" w:rsidR="00574F75" w:rsidRPr="00B97643" w:rsidRDefault="00383B85" w:rsidP="00925987">
      <w:pPr>
        <w:pStyle w:val="ListBullet"/>
      </w:pPr>
      <w:hyperlink r:id="rId320" w:history="1">
        <w:r w:rsidR="00574F75" w:rsidRPr="00B97643">
          <w:rPr>
            <w:rStyle w:val="Hyperlink"/>
            <w:rFonts w:cs="Times New Roman"/>
          </w:rPr>
          <w:t>Born to Act Players</w:t>
        </w:r>
      </w:hyperlink>
      <w:r w:rsidR="00574F75" w:rsidRPr="00B97643">
        <w:t> – The Born to Act Players is a unique theater company comprised of professional performers with and without disabilities. Many members of the company are working actors.</w:t>
      </w:r>
    </w:p>
    <w:p w14:paraId="6EC0DFCB" w14:textId="77777777" w:rsidR="00574F75" w:rsidRPr="00B97643" w:rsidRDefault="00383B85" w:rsidP="00925987">
      <w:pPr>
        <w:pStyle w:val="ListBullet"/>
      </w:pPr>
      <w:hyperlink r:id="rId321" w:history="1">
        <w:r w:rsidR="00574F75" w:rsidRPr="00B97643">
          <w:rPr>
            <w:rStyle w:val="Hyperlink"/>
            <w:rFonts w:cs="Times New Roman"/>
          </w:rPr>
          <w:t>Down Syndrome in Arts &amp; Media (</w:t>
        </w:r>
        <w:proofErr w:type="spellStart"/>
        <w:r w:rsidR="00574F75" w:rsidRPr="00B97643">
          <w:rPr>
            <w:rStyle w:val="Hyperlink"/>
            <w:rFonts w:cs="Times New Roman"/>
          </w:rPr>
          <w:t>DSiAM</w:t>
        </w:r>
        <w:proofErr w:type="spellEnd"/>
        <w:r w:rsidR="00574F75" w:rsidRPr="00B97643">
          <w:rPr>
            <w:rStyle w:val="Hyperlink"/>
            <w:rFonts w:cs="Times New Roman"/>
          </w:rPr>
          <w:t>)</w:t>
        </w:r>
      </w:hyperlink>
      <w:r w:rsidR="00574F75" w:rsidRPr="00B97643">
        <w:t xml:space="preserve"> – </w:t>
      </w:r>
      <w:proofErr w:type="spellStart"/>
      <w:r w:rsidR="00574F75" w:rsidRPr="00B97643">
        <w:t>DSiAM</w:t>
      </w:r>
      <w:proofErr w:type="spellEnd"/>
      <w:r w:rsidR="00574F75" w:rsidRPr="00B97643">
        <w:t xml:space="preserve"> is a casting liaison service for individuals with Down syndrome and other developmental disabilities like William’s syndrome, Cerebral Palsy and those on the autism spectrum.</w:t>
      </w:r>
    </w:p>
    <w:p w14:paraId="785661FC" w14:textId="77777777" w:rsidR="00574F75" w:rsidRPr="00B97643" w:rsidRDefault="00383B85" w:rsidP="00925987">
      <w:pPr>
        <w:pStyle w:val="ListBullet"/>
      </w:pPr>
      <w:hyperlink r:id="rId322" w:history="1">
        <w:r w:rsidR="00574F75" w:rsidRPr="00B97643">
          <w:rPr>
            <w:rStyle w:val="Hyperlink"/>
            <w:rFonts w:cs="Times New Roman"/>
          </w:rPr>
          <w:t>Deaf West Theatre</w:t>
        </w:r>
      </w:hyperlink>
      <w:r w:rsidR="00574F75" w:rsidRPr="00B97643">
        <w:t> – Deaf West Theatre Company serves as a model for deaf theater worldwide. Founded to directly improve and enrich the cultural lives of the 1.2 million deaf and hard-of-hearing individuals who live in the Los Angeles area, it is the first professional resident Sign Language Theatre in the western half of the United States.</w:t>
      </w:r>
    </w:p>
    <w:p w14:paraId="24F9E879" w14:textId="77777777" w:rsidR="00574F75" w:rsidRPr="00B97643" w:rsidRDefault="00383B85" w:rsidP="00925987">
      <w:pPr>
        <w:pStyle w:val="ListBullet"/>
      </w:pPr>
      <w:hyperlink r:id="rId323" w:history="1">
        <w:proofErr w:type="spellStart"/>
        <w:r w:rsidR="00574F75" w:rsidRPr="00B97643">
          <w:rPr>
            <w:rStyle w:val="Hyperlink"/>
            <w:rFonts w:cs="Times New Roman"/>
          </w:rPr>
          <w:t>Kazarian</w:t>
        </w:r>
        <w:proofErr w:type="spellEnd"/>
        <w:r w:rsidR="00574F75" w:rsidRPr="00B97643">
          <w:rPr>
            <w:rStyle w:val="Hyperlink"/>
            <w:rFonts w:cs="Times New Roman"/>
          </w:rPr>
          <w:t>/Measures/Ruskin &amp; Associates (KMR)</w:t>
        </w:r>
      </w:hyperlink>
      <w:r w:rsidR="00574F75" w:rsidRPr="00B97643">
        <w:t> – KMR is one of the country’s leading bi-coastal talent agencies. The diversity department specializes in character actors and models with diverse disabilities for film, television, commercials, theatre, print and live appearances. KMR is a resource for finding just the right actor for that “hard to find” character when it comes to a disability.</w:t>
      </w:r>
    </w:p>
    <w:p w14:paraId="22584167" w14:textId="77777777" w:rsidR="00574F75" w:rsidRPr="00B97643" w:rsidRDefault="00383B85" w:rsidP="00925987">
      <w:pPr>
        <w:pStyle w:val="ListBullet"/>
      </w:pPr>
      <w:hyperlink r:id="rId324" w:history="1">
        <w:r w:rsidR="00574F75" w:rsidRPr="00B97643">
          <w:rPr>
            <w:rStyle w:val="Hyperlink"/>
            <w:rFonts w:cs="Times New Roman"/>
          </w:rPr>
          <w:t>The Miracle Project</w:t>
        </w:r>
      </w:hyperlink>
      <w:r w:rsidR="00574F75" w:rsidRPr="00B97643">
        <w:t> – The Miracle Project provides individuals with autism and other disabilities tools to build communication, social skills, community and greater self-esteem through inclusive theater and expressive arts programs. This acclaimed arts program was documented in the HBO double Emmy Award-winning documentary, AUTISM: THE MUSICAL.</w:t>
      </w:r>
    </w:p>
    <w:p w14:paraId="2ED1BEEC" w14:textId="77777777" w:rsidR="00574F75" w:rsidRPr="00B97643" w:rsidRDefault="00383B85" w:rsidP="00925987">
      <w:pPr>
        <w:pStyle w:val="ListBullet"/>
      </w:pPr>
      <w:hyperlink r:id="rId325" w:history="1">
        <w:r w:rsidR="00574F75" w:rsidRPr="00B97643">
          <w:rPr>
            <w:rStyle w:val="Hyperlink"/>
            <w:rFonts w:cs="Times New Roman"/>
          </w:rPr>
          <w:t>National Theatre of the Deaf (NTD)</w:t>
        </w:r>
      </w:hyperlink>
      <w:r w:rsidR="00574F75" w:rsidRPr="00B97643">
        <w:t> – In 1967 when NTD began, Sign Language was seen as a stigma. By placing Sign Language on stage, the NTD showed the world that Sign Language was a beautiful, powerful, visual language.</w:t>
      </w:r>
    </w:p>
    <w:p w14:paraId="3F96278B" w14:textId="77777777" w:rsidR="00574F75" w:rsidRPr="00B97643" w:rsidRDefault="00383B85" w:rsidP="00925987">
      <w:pPr>
        <w:pStyle w:val="ListBullet-Last"/>
      </w:pPr>
      <w:hyperlink r:id="rId326" w:history="1">
        <w:r w:rsidR="00574F75" w:rsidRPr="00B97643">
          <w:rPr>
            <w:rStyle w:val="Hyperlink"/>
            <w:rFonts w:cs="Times New Roman"/>
          </w:rPr>
          <w:t>Performing Arts Studio West (PASW)</w:t>
        </w:r>
      </w:hyperlink>
      <w:r w:rsidR="00574F75" w:rsidRPr="00B97643">
        <w:t> – Founded in 1998, PASW provides hands-on individualized training, career management and on-location support for performers with intellectual disabilities working in film, television and commercials.</w:t>
      </w:r>
    </w:p>
    <w:p w14:paraId="7E77E818" w14:textId="77777777" w:rsidR="00574F75" w:rsidRPr="00925987" w:rsidRDefault="00574F75" w:rsidP="00925987">
      <w:pPr>
        <w:pStyle w:val="Normalbeforebulletedlist"/>
        <w:rPr>
          <w:b/>
        </w:rPr>
      </w:pPr>
      <w:r w:rsidRPr="00925987">
        <w:rPr>
          <w:b/>
        </w:rPr>
        <w:t>For Behind the Scenes:</w:t>
      </w:r>
    </w:p>
    <w:p w14:paraId="590FD070" w14:textId="77777777" w:rsidR="00574F75" w:rsidRPr="00B97643" w:rsidRDefault="00383B85" w:rsidP="00925987">
      <w:pPr>
        <w:pStyle w:val="ListBullet"/>
      </w:pPr>
      <w:hyperlink r:id="rId327" w:history="1">
        <w:r w:rsidR="00574F75" w:rsidRPr="00B97643">
          <w:rPr>
            <w:rStyle w:val="Hyperlink"/>
            <w:rFonts w:cs="Times New Roman"/>
          </w:rPr>
          <w:t>Exceptional Minds (EM)</w:t>
        </w:r>
      </w:hyperlink>
      <w:r w:rsidR="00574F75" w:rsidRPr="00B97643">
        <w:t> – EM is a nonprofit vocational school and working studio preparing young adults on the autism spectrum for careers in digital animation and visual effects.</w:t>
      </w:r>
    </w:p>
    <w:p w14:paraId="4EBC2BEF" w14:textId="77777777" w:rsidR="00574F75" w:rsidRPr="00B97643" w:rsidRDefault="00383B85" w:rsidP="00925987">
      <w:pPr>
        <w:pStyle w:val="ListBullet"/>
      </w:pPr>
      <w:hyperlink r:id="rId328" w:history="1">
        <w:r w:rsidR="00574F75" w:rsidRPr="00B97643">
          <w:rPr>
            <w:rStyle w:val="Hyperlink"/>
            <w:rFonts w:cs="Times New Roman"/>
          </w:rPr>
          <w:t>From the Heart Productions</w:t>
        </w:r>
      </w:hyperlink>
      <w:r w:rsidR="00574F75" w:rsidRPr="00B97643">
        <w:t> – From the Heart Productions is dedicated to helping independent filmmakers with unique films that contribute to society get their films funded.</w:t>
      </w:r>
    </w:p>
    <w:p w14:paraId="23EE4219" w14:textId="77777777" w:rsidR="00574F75" w:rsidRPr="00B97643" w:rsidRDefault="00383B85" w:rsidP="00925987">
      <w:pPr>
        <w:pStyle w:val="ListBullet-Last"/>
      </w:pPr>
      <w:hyperlink r:id="rId329" w:history="1">
        <w:r w:rsidR="00574F75" w:rsidRPr="00B97643">
          <w:rPr>
            <w:rStyle w:val="Hyperlink"/>
            <w:rFonts w:cs="Times New Roman"/>
          </w:rPr>
          <w:t>Inclusion Films</w:t>
        </w:r>
      </w:hyperlink>
      <w:r w:rsidR="00574F75" w:rsidRPr="00B97643">
        <w:t> – Inclusion Films, started in 2007 by veteran filmmaker Joey Travolta, teaches filmmaking to children and adults with developmental disabilities. In addition to workshops in California, they travel the country doing short film camps for children and teens with autism.</w:t>
      </w:r>
    </w:p>
    <w:p w14:paraId="066A7D7F" w14:textId="77777777" w:rsidR="00574F75" w:rsidRPr="004F36AF" w:rsidRDefault="00574F75" w:rsidP="00574F75">
      <w:pPr>
        <w:rPr>
          <w:rFonts w:cs="Times New Roman"/>
        </w:rPr>
      </w:pPr>
    </w:p>
    <w:p w14:paraId="3E5D1E65" w14:textId="77777777" w:rsidR="00574F75" w:rsidRDefault="00574F75">
      <w:pPr>
        <w:rPr>
          <w:rFonts w:cs="Times New Roman"/>
        </w:rPr>
      </w:pPr>
      <w:r>
        <w:rPr>
          <w:rFonts w:cs="Times New Roman"/>
        </w:rPr>
        <w:br w:type="page"/>
      </w:r>
    </w:p>
    <w:p w14:paraId="1563D772" w14:textId="77777777" w:rsidR="00574F75" w:rsidRPr="002E59C5" w:rsidRDefault="00574F75" w:rsidP="00574F75">
      <w:pPr>
        <w:pStyle w:val="Heading1"/>
      </w:pPr>
      <w:bookmarkStart w:id="9" w:name="_Toc484186240"/>
      <w:r w:rsidRPr="002E59C5">
        <w:lastRenderedPageBreak/>
        <w:t>Ending the School to Prison Pipeline</w:t>
      </w:r>
      <w:bookmarkEnd w:id="9"/>
      <w:r w:rsidRPr="002E59C5">
        <w:t xml:space="preserve"> </w:t>
      </w:r>
    </w:p>
    <w:p w14:paraId="324CE038" w14:textId="77777777" w:rsidR="00574F75" w:rsidRDefault="00574F75" w:rsidP="00574F75">
      <w:pPr>
        <w:rPr>
          <w:rFonts w:cs="Times New Roman"/>
        </w:rPr>
      </w:pPr>
      <w:r w:rsidRPr="00B97643">
        <w:rPr>
          <w:rFonts w:cs="Times New Roman"/>
        </w:rPr>
        <w:t>In 2016, RespectAbility, in consultation with a wide-ranging group of diverse leaders, prepared a detailed report, </w:t>
      </w:r>
      <w:hyperlink r:id="rId330" w:history="1">
        <w:r w:rsidRPr="00B97643">
          <w:rPr>
            <w:rStyle w:val="Hyperlink"/>
            <w:rFonts w:cs="Times New Roman"/>
          </w:rPr>
          <w:t>Disability &amp; Criminal Justice Reform: Keys to Success</w:t>
        </w:r>
      </w:hyperlink>
      <w:r w:rsidRPr="00B97643">
        <w:rPr>
          <w:rFonts w:cs="Times New Roman"/>
        </w:rPr>
        <w:t>. The report, which was </w:t>
      </w:r>
      <w:hyperlink r:id="rId331" w:history="1">
        <w:r w:rsidRPr="00B97643">
          <w:rPr>
            <w:rStyle w:val="Hyperlink"/>
            <w:rFonts w:cs="Times New Roman"/>
          </w:rPr>
          <w:t>featured</w:t>
        </w:r>
      </w:hyperlink>
      <w:r w:rsidRPr="00B97643">
        <w:rPr>
          <w:rFonts w:cs="Times New Roman"/>
        </w:rPr>
        <w:t xml:space="preserve"> on the PBS </w:t>
      </w:r>
      <w:proofErr w:type="spellStart"/>
      <w:r w:rsidRPr="00B97643">
        <w:rPr>
          <w:rFonts w:cs="Times New Roman"/>
        </w:rPr>
        <w:t>Newshour</w:t>
      </w:r>
      <w:proofErr w:type="spellEnd"/>
      <w:r w:rsidRPr="00B97643">
        <w:rPr>
          <w:rFonts w:cs="Times New Roman"/>
        </w:rPr>
        <w:t>, looks at how youth with disabilities get caught in the school-to-prison pipeline, what happens to people with disabilities behind bars and how people exit</w:t>
      </w:r>
      <w:r>
        <w:rPr>
          <w:rFonts w:cs="Times New Roman"/>
        </w:rPr>
        <w:t xml:space="preserve"> the criminal justice system. The report offers</w:t>
      </w:r>
      <w:r w:rsidRPr="00B97643">
        <w:rPr>
          <w:rFonts w:cs="Times New Roman"/>
        </w:rPr>
        <w:t xml:space="preserve"> very specific proposals for progress.</w:t>
      </w:r>
    </w:p>
    <w:p w14:paraId="4A4299D6" w14:textId="77777777" w:rsidR="00574F75" w:rsidRPr="00B97643" w:rsidRDefault="00574F75" w:rsidP="00574F75">
      <w:pPr>
        <w:rPr>
          <w:rFonts w:cs="Times New Roman"/>
        </w:rPr>
      </w:pPr>
      <w:r w:rsidRPr="00B97643">
        <w:rPr>
          <w:rFonts w:cs="Times New Roman"/>
        </w:rPr>
        <w:t>There are many dedicated reformers who are fighting hard at the federal, state and local level to reform our nation’s schools and justice system. However, some have not yet fully realized the deep degree to which the issues they are working on intersect with disability, poverty and discrimination. Based on our review of the available data, we estimate that there are more than 750,000 Americans with disabilities behind bars today.</w:t>
      </w:r>
    </w:p>
    <w:p w14:paraId="78148A3E" w14:textId="77777777" w:rsidR="00574F75" w:rsidRDefault="00574F75" w:rsidP="00574F75">
      <w:pPr>
        <w:rPr>
          <w:rFonts w:cs="Times New Roman"/>
        </w:rPr>
      </w:pPr>
      <w:r w:rsidRPr="00B97643">
        <w:rPr>
          <w:rFonts w:cs="Times New Roman"/>
        </w:rPr>
        <w:t xml:space="preserve">Leaders in the disability community and leaders in the criminal justice reform movement have much to learn from each and have great opportunities to collaborate. Below is a short list of resources, reports and organizations that touch on the critical intersection of </w:t>
      </w:r>
      <w:proofErr w:type="spellStart"/>
      <w:r w:rsidRPr="00B97643">
        <w:rPr>
          <w:rFonts w:cs="Times New Roman"/>
        </w:rPr>
        <w:t>ableism</w:t>
      </w:r>
      <w:proofErr w:type="spellEnd"/>
      <w:r w:rsidRPr="00B97643">
        <w:rPr>
          <w:rFonts w:cs="Times New Roman"/>
        </w:rPr>
        <w:t>, racism and economic inequality in criminal justice.</w:t>
      </w:r>
    </w:p>
    <w:p w14:paraId="4708751E" w14:textId="77777777" w:rsidR="00574F75" w:rsidRPr="00B97643" w:rsidRDefault="00574F75" w:rsidP="00925987">
      <w:pPr>
        <w:pStyle w:val="Normalbeforebulletedlist"/>
      </w:pPr>
      <w:r w:rsidRPr="00B97643">
        <w:t>Safety and Criminal Justice Webinars:</w:t>
      </w:r>
    </w:p>
    <w:p w14:paraId="2A81DED6" w14:textId="77777777" w:rsidR="00574F75" w:rsidRPr="00B97643" w:rsidRDefault="00383B85" w:rsidP="00925987">
      <w:pPr>
        <w:pStyle w:val="ListBullet"/>
        <w:rPr>
          <w:rFonts w:cs="Times New Roman"/>
        </w:rPr>
      </w:pPr>
      <w:hyperlink r:id="rId332" w:history="1">
        <w:r w:rsidR="00574F75" w:rsidRPr="00B97643">
          <w:rPr>
            <w:rStyle w:val="Hyperlink"/>
            <w:rFonts w:cs="Times New Roman"/>
          </w:rPr>
          <w:t>Sexual Violence and People with Disabilities – Lessons on Prevention, Protection and Survival from RAINN</w:t>
        </w:r>
      </w:hyperlink>
    </w:p>
    <w:p w14:paraId="534E7089" w14:textId="77777777" w:rsidR="00574F75" w:rsidRPr="00B97643" w:rsidRDefault="00383B85" w:rsidP="00925987">
      <w:pPr>
        <w:pStyle w:val="ListBullet"/>
        <w:rPr>
          <w:rFonts w:cs="Times New Roman"/>
        </w:rPr>
      </w:pPr>
      <w:hyperlink r:id="rId333" w:history="1">
        <w:r w:rsidR="00574F75" w:rsidRPr="00B97643">
          <w:rPr>
            <w:rStyle w:val="Hyperlink"/>
            <w:rFonts w:cs="Times New Roman"/>
          </w:rPr>
          <w:t>Special Conversation with Special Olympics about Violence, Police Training and People with Disabilities</w:t>
        </w:r>
      </w:hyperlink>
    </w:p>
    <w:p w14:paraId="03402BD6" w14:textId="77777777" w:rsidR="00574F75" w:rsidRPr="00B97643" w:rsidRDefault="00383B85" w:rsidP="00925987">
      <w:pPr>
        <w:pStyle w:val="ListBullet-Last"/>
        <w:rPr>
          <w:rFonts w:cs="Times New Roman"/>
        </w:rPr>
      </w:pPr>
      <w:hyperlink r:id="rId334" w:history="1">
        <w:r w:rsidR="00574F75" w:rsidRPr="00B97643">
          <w:rPr>
            <w:rStyle w:val="Hyperlink"/>
            <w:rFonts w:cs="Times New Roman"/>
          </w:rPr>
          <w:t>Disability and Criminal Justice Reform – Key to Success and Challenges Ahead</w:t>
        </w:r>
      </w:hyperlink>
    </w:p>
    <w:p w14:paraId="4FDE7214" w14:textId="77777777" w:rsidR="00574F75" w:rsidRPr="00925987" w:rsidRDefault="00574F75" w:rsidP="00925987">
      <w:pPr>
        <w:pStyle w:val="Normalbeforebulletedlist"/>
        <w:rPr>
          <w:b/>
        </w:rPr>
      </w:pPr>
      <w:r w:rsidRPr="00925987">
        <w:rPr>
          <w:b/>
        </w:rPr>
        <w:t>Government Resources:</w:t>
      </w:r>
    </w:p>
    <w:p w14:paraId="23CB5218" w14:textId="77777777" w:rsidR="00574F75" w:rsidRPr="00B97643" w:rsidRDefault="00383B85" w:rsidP="00925987">
      <w:pPr>
        <w:pStyle w:val="ListBullet-SingleLine"/>
        <w:rPr>
          <w:rFonts w:cs="Times New Roman"/>
        </w:rPr>
      </w:pPr>
      <w:hyperlink r:id="rId335" w:history="1">
        <w:r w:rsidR="00574F75" w:rsidRPr="00B97643">
          <w:rPr>
            <w:rStyle w:val="Hyperlink"/>
            <w:rFonts w:cs="Times New Roman"/>
          </w:rPr>
          <w:t>Department of Justice (DOJ)</w:t>
        </w:r>
      </w:hyperlink>
    </w:p>
    <w:p w14:paraId="4A19319E" w14:textId="77777777" w:rsidR="00574F75" w:rsidRPr="00B97643" w:rsidRDefault="00383B85" w:rsidP="00925987">
      <w:pPr>
        <w:pStyle w:val="ListBullet-SingleLine"/>
        <w:rPr>
          <w:rFonts w:cs="Times New Roman"/>
        </w:rPr>
      </w:pPr>
      <w:hyperlink r:id="rId336" w:history="1">
        <w:r w:rsidR="00574F75" w:rsidRPr="00B97643">
          <w:rPr>
            <w:rStyle w:val="Hyperlink"/>
            <w:rFonts w:cs="Times New Roman"/>
          </w:rPr>
          <w:t>Bureau of Justice Statistics (BJS)</w:t>
        </w:r>
      </w:hyperlink>
    </w:p>
    <w:p w14:paraId="43915E81" w14:textId="77777777" w:rsidR="00574F75" w:rsidRPr="00B97643" w:rsidRDefault="00383B85" w:rsidP="00925987">
      <w:pPr>
        <w:pStyle w:val="ListBullet-SingleLine"/>
        <w:rPr>
          <w:rFonts w:cs="Times New Roman"/>
        </w:rPr>
      </w:pPr>
      <w:hyperlink r:id="rId337" w:history="1">
        <w:r w:rsidR="00574F75" w:rsidRPr="00B97643">
          <w:rPr>
            <w:rStyle w:val="Hyperlink"/>
            <w:rFonts w:cs="Times New Roman"/>
          </w:rPr>
          <w:t>Office of Juvenile Justice and Delinquency Prevention (OJJDP)</w:t>
        </w:r>
      </w:hyperlink>
    </w:p>
    <w:p w14:paraId="3AE3481D" w14:textId="77777777" w:rsidR="00574F75" w:rsidRPr="00B97643" w:rsidRDefault="00383B85" w:rsidP="00925987">
      <w:pPr>
        <w:pStyle w:val="ListBullet-SingleLine"/>
        <w:rPr>
          <w:rFonts w:cs="Times New Roman"/>
        </w:rPr>
      </w:pPr>
      <w:hyperlink r:id="rId338" w:history="1">
        <w:r w:rsidR="00574F75" w:rsidRPr="00B97643">
          <w:rPr>
            <w:rStyle w:val="Hyperlink"/>
            <w:rFonts w:cs="Times New Roman"/>
          </w:rPr>
          <w:t>National Institute of Justice (NIJ)</w:t>
        </w:r>
      </w:hyperlink>
    </w:p>
    <w:p w14:paraId="3C5264CA" w14:textId="77777777" w:rsidR="00574F75" w:rsidRPr="00B97643" w:rsidRDefault="00383B85" w:rsidP="00925987">
      <w:pPr>
        <w:pStyle w:val="ListBullet-SingleLine-Last"/>
      </w:pPr>
      <w:hyperlink r:id="rId339" w:history="1">
        <w:r w:rsidR="00574F75" w:rsidRPr="00B97643">
          <w:rPr>
            <w:rStyle w:val="Hyperlink"/>
            <w:rFonts w:cs="Times New Roman"/>
          </w:rPr>
          <w:t>CSG Justice Center – Collaborative Approaches to Public Safety</w:t>
        </w:r>
      </w:hyperlink>
    </w:p>
    <w:p w14:paraId="3FF17492" w14:textId="77777777" w:rsidR="00574F75" w:rsidRPr="00925987" w:rsidRDefault="00574F75" w:rsidP="00925987">
      <w:pPr>
        <w:pStyle w:val="Normalbeforebulletedlist"/>
        <w:rPr>
          <w:b/>
        </w:rPr>
      </w:pPr>
      <w:r w:rsidRPr="00925987">
        <w:rPr>
          <w:b/>
        </w:rPr>
        <w:t>Advocacy and Research Resources:</w:t>
      </w:r>
    </w:p>
    <w:p w14:paraId="2D11E10D" w14:textId="77777777" w:rsidR="00574F75" w:rsidRPr="00B97643" w:rsidRDefault="00383B85" w:rsidP="00925987">
      <w:pPr>
        <w:pStyle w:val="ListBullet-SingleLine"/>
        <w:rPr>
          <w:rFonts w:cs="Times New Roman"/>
        </w:rPr>
      </w:pPr>
      <w:hyperlink r:id="rId340" w:history="1">
        <w:r w:rsidR="00574F75" w:rsidRPr="00B97643">
          <w:rPr>
            <w:rStyle w:val="Hyperlink"/>
            <w:rFonts w:cs="Times New Roman"/>
          </w:rPr>
          <w:t>Prison Policy Initiative</w:t>
        </w:r>
      </w:hyperlink>
    </w:p>
    <w:p w14:paraId="21F38BA9" w14:textId="77777777" w:rsidR="00574F75" w:rsidRPr="00B97643" w:rsidRDefault="00383B85" w:rsidP="00925987">
      <w:pPr>
        <w:pStyle w:val="ListBullet-SingleLine"/>
        <w:rPr>
          <w:rFonts w:cs="Times New Roman"/>
        </w:rPr>
      </w:pPr>
      <w:hyperlink r:id="rId341" w:history="1">
        <w:r w:rsidR="00574F75" w:rsidRPr="00B97643">
          <w:rPr>
            <w:rStyle w:val="Hyperlink"/>
            <w:rFonts w:cs="Times New Roman"/>
          </w:rPr>
          <w:t>The Coalition for Public Safety</w:t>
        </w:r>
      </w:hyperlink>
    </w:p>
    <w:p w14:paraId="1741A75E" w14:textId="77777777" w:rsidR="00574F75" w:rsidRPr="00B97643" w:rsidRDefault="00383B85" w:rsidP="00925987">
      <w:pPr>
        <w:pStyle w:val="ListBullet-SingleLine"/>
        <w:rPr>
          <w:rFonts w:cs="Times New Roman"/>
        </w:rPr>
      </w:pPr>
      <w:hyperlink r:id="rId342" w:history="1">
        <w:r w:rsidR="00574F75" w:rsidRPr="00B97643">
          <w:rPr>
            <w:rStyle w:val="Hyperlink"/>
            <w:rFonts w:cs="Times New Roman"/>
          </w:rPr>
          <w:t>American Civil Liberties Union (ACLU)</w:t>
        </w:r>
      </w:hyperlink>
    </w:p>
    <w:p w14:paraId="4CBE73E0" w14:textId="77777777" w:rsidR="00574F75" w:rsidRPr="00B97643" w:rsidRDefault="00383B85" w:rsidP="00925987">
      <w:pPr>
        <w:pStyle w:val="ListBullet-SingleLine"/>
        <w:rPr>
          <w:rFonts w:cs="Times New Roman"/>
        </w:rPr>
      </w:pPr>
      <w:hyperlink r:id="rId343" w:history="1">
        <w:r w:rsidR="00574F75" w:rsidRPr="00B97643">
          <w:rPr>
            <w:rStyle w:val="Hyperlink"/>
            <w:rFonts w:cs="Times New Roman"/>
          </w:rPr>
          <w:t>Vera Institute of Justice</w:t>
        </w:r>
      </w:hyperlink>
    </w:p>
    <w:p w14:paraId="41703117" w14:textId="77777777" w:rsidR="00574F75" w:rsidRPr="00B97643" w:rsidRDefault="00383B85" w:rsidP="00925987">
      <w:pPr>
        <w:pStyle w:val="ListBullet-SingleLine"/>
        <w:rPr>
          <w:rFonts w:cs="Times New Roman"/>
        </w:rPr>
      </w:pPr>
      <w:hyperlink r:id="rId344" w:history="1">
        <w:r w:rsidR="00574F75" w:rsidRPr="00B97643">
          <w:rPr>
            <w:rStyle w:val="Hyperlink"/>
            <w:rFonts w:cs="Times New Roman"/>
          </w:rPr>
          <w:t>John Jay College of Criminal Justice</w:t>
        </w:r>
      </w:hyperlink>
    </w:p>
    <w:p w14:paraId="08181B99" w14:textId="77777777" w:rsidR="00574F75" w:rsidRPr="00B97643" w:rsidRDefault="00383B85" w:rsidP="00925987">
      <w:pPr>
        <w:pStyle w:val="ListBullet-SingleLine"/>
        <w:rPr>
          <w:rFonts w:cs="Times New Roman"/>
        </w:rPr>
      </w:pPr>
      <w:hyperlink r:id="rId345" w:history="1">
        <w:r w:rsidR="00574F75" w:rsidRPr="00B97643">
          <w:rPr>
            <w:rStyle w:val="Hyperlink"/>
            <w:rFonts w:cs="Times New Roman"/>
          </w:rPr>
          <w:t>NAACP</w:t>
        </w:r>
      </w:hyperlink>
    </w:p>
    <w:p w14:paraId="1FE760B3" w14:textId="77777777" w:rsidR="00574F75" w:rsidRPr="00B97643" w:rsidRDefault="00383B85" w:rsidP="00925987">
      <w:pPr>
        <w:pStyle w:val="ListBullet-SingleLine"/>
        <w:rPr>
          <w:rFonts w:cs="Times New Roman"/>
        </w:rPr>
      </w:pPr>
      <w:hyperlink r:id="rId346" w:history="1">
        <w:r w:rsidR="00574F75" w:rsidRPr="00B97643">
          <w:rPr>
            <w:rStyle w:val="Hyperlink"/>
            <w:rFonts w:cs="Times New Roman"/>
          </w:rPr>
          <w:t>The Arc – National Center on Criminal Justice &amp; Disability (NCCJD)</w:t>
        </w:r>
      </w:hyperlink>
    </w:p>
    <w:p w14:paraId="0A757BA3" w14:textId="77777777" w:rsidR="00574F75" w:rsidRPr="00B97643" w:rsidRDefault="00383B85" w:rsidP="00925987">
      <w:pPr>
        <w:pStyle w:val="ListBullet-SingleLine"/>
        <w:rPr>
          <w:rFonts w:cs="Times New Roman"/>
        </w:rPr>
      </w:pPr>
      <w:hyperlink r:id="rId347" w:history="1">
        <w:r w:rsidR="00574F75" w:rsidRPr="00B97643">
          <w:rPr>
            <w:rStyle w:val="Hyperlink"/>
            <w:rFonts w:cs="Times New Roman"/>
          </w:rPr>
          <w:t>Helping Educate to Advance the Rights of the Deaf (HEARD)</w:t>
        </w:r>
      </w:hyperlink>
    </w:p>
    <w:p w14:paraId="5814D010" w14:textId="77777777" w:rsidR="00574F75" w:rsidRPr="00B97643" w:rsidRDefault="00383B85" w:rsidP="00925987">
      <w:pPr>
        <w:pStyle w:val="ListBullet-SingleLine"/>
        <w:rPr>
          <w:rFonts w:cs="Times New Roman"/>
        </w:rPr>
      </w:pPr>
      <w:hyperlink r:id="rId348" w:history="1">
        <w:r w:rsidR="00574F75" w:rsidRPr="00B97643">
          <w:rPr>
            <w:rStyle w:val="Hyperlink"/>
            <w:rFonts w:cs="Times New Roman"/>
          </w:rPr>
          <w:t>National Disability Right Network (NDRN)</w:t>
        </w:r>
      </w:hyperlink>
    </w:p>
    <w:p w14:paraId="317EEA54" w14:textId="77777777" w:rsidR="00574F75" w:rsidRPr="00B97643" w:rsidRDefault="00383B85" w:rsidP="00925987">
      <w:pPr>
        <w:pStyle w:val="ListBullet-SingleLine"/>
        <w:rPr>
          <w:rFonts w:cs="Times New Roman"/>
        </w:rPr>
      </w:pPr>
      <w:hyperlink r:id="rId349" w:history="1">
        <w:r w:rsidR="00574F75" w:rsidRPr="00B97643">
          <w:rPr>
            <w:rStyle w:val="Hyperlink"/>
            <w:rFonts w:cs="Times New Roman"/>
          </w:rPr>
          <w:t>Pew Research Center</w:t>
        </w:r>
      </w:hyperlink>
    </w:p>
    <w:p w14:paraId="6CF05D4C" w14:textId="77777777" w:rsidR="00574F75" w:rsidRPr="00B97643" w:rsidRDefault="00383B85" w:rsidP="00925987">
      <w:pPr>
        <w:pStyle w:val="ListBullet-SingleLine"/>
        <w:rPr>
          <w:rFonts w:cs="Times New Roman"/>
        </w:rPr>
      </w:pPr>
      <w:hyperlink r:id="rId350" w:history="1">
        <w:r w:rsidR="00574F75" w:rsidRPr="00B97643">
          <w:rPr>
            <w:rStyle w:val="Hyperlink"/>
            <w:rFonts w:cs="Times New Roman"/>
          </w:rPr>
          <w:t>Center for American Progress (CAP)</w:t>
        </w:r>
      </w:hyperlink>
    </w:p>
    <w:p w14:paraId="5C382312" w14:textId="77777777" w:rsidR="00574F75" w:rsidRPr="00B97643" w:rsidRDefault="00383B85" w:rsidP="00925987">
      <w:pPr>
        <w:pStyle w:val="ListBullet-SingleLine"/>
        <w:rPr>
          <w:rFonts w:cs="Times New Roman"/>
        </w:rPr>
      </w:pPr>
      <w:hyperlink r:id="rId351" w:history="1">
        <w:r w:rsidR="00574F75" w:rsidRPr="00B97643">
          <w:rPr>
            <w:rStyle w:val="Hyperlink"/>
            <w:rFonts w:cs="Times New Roman"/>
          </w:rPr>
          <w:t>American Enterprise Institute (AEI)</w:t>
        </w:r>
      </w:hyperlink>
    </w:p>
    <w:p w14:paraId="70A64A1E" w14:textId="77777777" w:rsidR="00574F75" w:rsidRPr="00B97643" w:rsidRDefault="00383B85" w:rsidP="00925987">
      <w:pPr>
        <w:pStyle w:val="ListBullet-SingleLine"/>
        <w:rPr>
          <w:rFonts w:cs="Times New Roman"/>
        </w:rPr>
      </w:pPr>
      <w:hyperlink r:id="rId352" w:history="1">
        <w:r w:rsidR="00574F75" w:rsidRPr="00B97643">
          <w:rPr>
            <w:rStyle w:val="Hyperlink"/>
            <w:rFonts w:cs="Times New Roman"/>
          </w:rPr>
          <w:t>Charles Koch Institute</w:t>
        </w:r>
      </w:hyperlink>
    </w:p>
    <w:p w14:paraId="36766646" w14:textId="77777777" w:rsidR="00574F75" w:rsidRPr="00B97643" w:rsidRDefault="00383B85" w:rsidP="00925987">
      <w:pPr>
        <w:pStyle w:val="ListBullet-SingleLine"/>
        <w:rPr>
          <w:rFonts w:cs="Times New Roman"/>
        </w:rPr>
      </w:pPr>
      <w:hyperlink r:id="rId353" w:history="1">
        <w:r w:rsidR="00574F75" w:rsidRPr="00B97643">
          <w:rPr>
            <w:rStyle w:val="Hyperlink"/>
            <w:rFonts w:cs="Times New Roman"/>
          </w:rPr>
          <w:t>Disability Rights Education and Defense Fund (DREDF)</w:t>
        </w:r>
      </w:hyperlink>
    </w:p>
    <w:p w14:paraId="773E4B31" w14:textId="77777777" w:rsidR="00574F75" w:rsidRPr="00B97643" w:rsidRDefault="00383B85" w:rsidP="00925987">
      <w:pPr>
        <w:pStyle w:val="ListBullet-SingleLine"/>
        <w:rPr>
          <w:rFonts w:cs="Times New Roman"/>
        </w:rPr>
      </w:pPr>
      <w:hyperlink r:id="rId354" w:history="1">
        <w:r w:rsidR="00574F75" w:rsidRPr="00B97643">
          <w:rPr>
            <w:rStyle w:val="Hyperlink"/>
            <w:rFonts w:cs="Times New Roman"/>
          </w:rPr>
          <w:t>Rooted in Rights</w:t>
        </w:r>
      </w:hyperlink>
    </w:p>
    <w:p w14:paraId="2BD786BF" w14:textId="77777777" w:rsidR="00574F75" w:rsidRPr="00B97643" w:rsidRDefault="00383B85" w:rsidP="00925987">
      <w:pPr>
        <w:pStyle w:val="ListBullet-SingleLine-Last"/>
        <w:rPr>
          <w:rFonts w:cs="Times New Roman"/>
        </w:rPr>
      </w:pPr>
      <w:hyperlink r:id="rId355" w:history="1">
        <w:r w:rsidR="00574F75" w:rsidRPr="00B97643">
          <w:rPr>
            <w:rStyle w:val="Hyperlink"/>
            <w:rFonts w:cs="Times New Roman"/>
          </w:rPr>
          <w:t>Equal Justice Initiative</w:t>
        </w:r>
      </w:hyperlink>
    </w:p>
    <w:p w14:paraId="06590F41" w14:textId="77777777" w:rsidR="00574F75" w:rsidRPr="00925987" w:rsidRDefault="00574F75" w:rsidP="00925987">
      <w:pPr>
        <w:pStyle w:val="Normalbeforebulletedlist"/>
        <w:rPr>
          <w:b/>
        </w:rPr>
      </w:pPr>
      <w:r w:rsidRPr="00925987">
        <w:rPr>
          <w:b/>
        </w:rPr>
        <w:t>Philanthropic Organizations:</w:t>
      </w:r>
    </w:p>
    <w:p w14:paraId="21AAD721" w14:textId="77777777" w:rsidR="00574F75" w:rsidRPr="00B97643" w:rsidRDefault="00383B85" w:rsidP="00925987">
      <w:pPr>
        <w:pStyle w:val="ListBullet-SingleLine"/>
        <w:rPr>
          <w:rFonts w:cs="Times New Roman"/>
        </w:rPr>
      </w:pPr>
      <w:hyperlink r:id="rId356" w:history="1">
        <w:r w:rsidR="00574F75" w:rsidRPr="00B97643">
          <w:rPr>
            <w:rStyle w:val="Hyperlink"/>
            <w:rFonts w:cs="Times New Roman"/>
          </w:rPr>
          <w:t>Anne E. Casey Foundation</w:t>
        </w:r>
      </w:hyperlink>
    </w:p>
    <w:p w14:paraId="320BCE67" w14:textId="77777777" w:rsidR="00574F75" w:rsidRPr="00B97643" w:rsidRDefault="00383B85" w:rsidP="00925987">
      <w:pPr>
        <w:pStyle w:val="ListBullet-SingleLine"/>
        <w:rPr>
          <w:rFonts w:cs="Times New Roman"/>
        </w:rPr>
      </w:pPr>
      <w:hyperlink r:id="rId357" w:history="1">
        <w:r w:rsidR="00574F75" w:rsidRPr="00B97643">
          <w:rPr>
            <w:rStyle w:val="Hyperlink"/>
            <w:rFonts w:cs="Times New Roman"/>
          </w:rPr>
          <w:t>Laura and John Arnold Foundation</w:t>
        </w:r>
      </w:hyperlink>
    </w:p>
    <w:p w14:paraId="09FA0EDA" w14:textId="77777777" w:rsidR="00574F75" w:rsidRPr="00B97643" w:rsidRDefault="00383B85" w:rsidP="00925987">
      <w:pPr>
        <w:pStyle w:val="ListBullet-SingleLine"/>
        <w:rPr>
          <w:rFonts w:cs="Times New Roman"/>
        </w:rPr>
      </w:pPr>
      <w:hyperlink r:id="rId358" w:history="1">
        <w:r w:rsidR="00574F75" w:rsidRPr="00B97643">
          <w:rPr>
            <w:rStyle w:val="Hyperlink"/>
            <w:rFonts w:cs="Times New Roman"/>
          </w:rPr>
          <w:t>The Pew Charitable Trusts</w:t>
        </w:r>
      </w:hyperlink>
    </w:p>
    <w:p w14:paraId="591874F8" w14:textId="77777777" w:rsidR="00574F75" w:rsidRPr="00B97643" w:rsidRDefault="00383B85" w:rsidP="00925987">
      <w:pPr>
        <w:pStyle w:val="ListBullet-SingleLine-Last"/>
        <w:rPr>
          <w:rFonts w:cs="Times New Roman"/>
        </w:rPr>
      </w:pPr>
      <w:hyperlink r:id="rId359" w:history="1">
        <w:r w:rsidR="00574F75" w:rsidRPr="00B97643">
          <w:rPr>
            <w:rStyle w:val="Hyperlink"/>
            <w:rFonts w:cs="Times New Roman"/>
          </w:rPr>
          <w:t>Open Society Foundations</w:t>
        </w:r>
      </w:hyperlink>
    </w:p>
    <w:p w14:paraId="1A4C3BA4" w14:textId="77777777" w:rsidR="00574F75" w:rsidRPr="00925987" w:rsidRDefault="00574F75" w:rsidP="00925987">
      <w:pPr>
        <w:pStyle w:val="Normalbeforebulletedlist"/>
        <w:rPr>
          <w:b/>
        </w:rPr>
      </w:pPr>
      <w:r w:rsidRPr="00925987">
        <w:rPr>
          <w:b/>
        </w:rPr>
        <w:t>Model Programs:</w:t>
      </w:r>
    </w:p>
    <w:p w14:paraId="7998CB7B" w14:textId="77777777" w:rsidR="00574F75" w:rsidRPr="00B97643" w:rsidRDefault="00383B85" w:rsidP="00925987">
      <w:pPr>
        <w:pStyle w:val="ListBullet-SingleLine"/>
        <w:rPr>
          <w:rFonts w:cs="Times New Roman"/>
        </w:rPr>
      </w:pPr>
      <w:hyperlink r:id="rId360" w:history="1">
        <w:r w:rsidR="00574F75" w:rsidRPr="00B97643">
          <w:rPr>
            <w:rStyle w:val="Hyperlink"/>
            <w:rFonts w:cs="Times New Roman"/>
          </w:rPr>
          <w:t>Social Impact Bonds</w:t>
        </w:r>
      </w:hyperlink>
    </w:p>
    <w:p w14:paraId="75C323C5" w14:textId="77777777" w:rsidR="00574F75" w:rsidRPr="00B97643" w:rsidRDefault="00383B85" w:rsidP="00925987">
      <w:pPr>
        <w:pStyle w:val="ListBullet-SingleLine"/>
        <w:rPr>
          <w:rFonts w:cs="Times New Roman"/>
        </w:rPr>
      </w:pPr>
      <w:hyperlink r:id="rId361" w:history="1">
        <w:r w:rsidR="00574F75" w:rsidRPr="00B97643">
          <w:rPr>
            <w:rStyle w:val="Hyperlink"/>
            <w:rFonts w:cs="Times New Roman"/>
          </w:rPr>
          <w:t>Center for Employment Opportunities (CEO)</w:t>
        </w:r>
      </w:hyperlink>
    </w:p>
    <w:p w14:paraId="5A402098" w14:textId="77777777" w:rsidR="00574F75" w:rsidRPr="00B97643" w:rsidRDefault="00383B85" w:rsidP="00925987">
      <w:pPr>
        <w:pStyle w:val="ListBullet-SingleLine-Last"/>
      </w:pPr>
      <w:hyperlink r:id="rId362" w:history="1">
        <w:r w:rsidR="00574F75" w:rsidRPr="00B97643">
          <w:rPr>
            <w:rStyle w:val="Hyperlink"/>
            <w:rFonts w:cs="Times New Roman"/>
          </w:rPr>
          <w:t>Prison Entrepreneurship Program (PEP)</w:t>
        </w:r>
      </w:hyperlink>
    </w:p>
    <w:p w14:paraId="692F53F0" w14:textId="77777777" w:rsidR="00574F75" w:rsidRPr="00925987" w:rsidRDefault="00574F75" w:rsidP="00925987">
      <w:pPr>
        <w:pStyle w:val="Normalbeforebulletedlist"/>
        <w:rPr>
          <w:b/>
        </w:rPr>
      </w:pPr>
      <w:r w:rsidRPr="00925987">
        <w:rPr>
          <w:b/>
        </w:rPr>
        <w:t>DC/Maryland Specific Resources:</w:t>
      </w:r>
    </w:p>
    <w:p w14:paraId="57B40D88" w14:textId="77777777" w:rsidR="00574F75" w:rsidRPr="00B97643" w:rsidRDefault="00383B85" w:rsidP="00925987">
      <w:pPr>
        <w:pStyle w:val="ListBullet-SingleLine"/>
        <w:spacing w:after="240"/>
        <w:rPr>
          <w:rFonts w:cs="Times New Roman"/>
        </w:rPr>
      </w:pPr>
      <w:hyperlink r:id="rId363" w:history="1">
        <w:r w:rsidR="00574F75" w:rsidRPr="00B97643">
          <w:rPr>
            <w:rStyle w:val="Hyperlink"/>
            <w:rFonts w:cs="Times New Roman"/>
          </w:rPr>
          <w:t>One by 1, Inc.</w:t>
        </w:r>
      </w:hyperlink>
    </w:p>
    <w:p w14:paraId="3177F119" w14:textId="77777777" w:rsidR="00574F75" w:rsidRDefault="00574F75" w:rsidP="00574F75">
      <w:pPr>
        <w:rPr>
          <w:rFonts w:cs="Times New Roman"/>
        </w:rPr>
      </w:pPr>
    </w:p>
    <w:p w14:paraId="61692BFD" w14:textId="77777777" w:rsidR="00574F75" w:rsidRDefault="00574F75">
      <w:pPr>
        <w:rPr>
          <w:rFonts w:cs="Times New Roman"/>
        </w:rPr>
      </w:pPr>
      <w:r>
        <w:rPr>
          <w:rFonts w:cs="Times New Roman"/>
        </w:rPr>
        <w:br w:type="page"/>
      </w:r>
    </w:p>
    <w:p w14:paraId="1AC975EF" w14:textId="77777777" w:rsidR="00574F75" w:rsidRPr="002E59C5" w:rsidRDefault="00574F75" w:rsidP="00574F75">
      <w:pPr>
        <w:pStyle w:val="Heading1"/>
      </w:pPr>
      <w:bookmarkStart w:id="10" w:name="_Toc484186241"/>
      <w:r w:rsidRPr="002E59C5">
        <w:lastRenderedPageBreak/>
        <w:t>Inclusive Philanthropy</w:t>
      </w:r>
      <w:bookmarkEnd w:id="10"/>
    </w:p>
    <w:p w14:paraId="3DBE1051" w14:textId="77777777" w:rsidR="00574F75" w:rsidRDefault="00574F75" w:rsidP="00574F75">
      <w:pPr>
        <w:rPr>
          <w:rFonts w:cs="Times New Roman"/>
        </w:rPr>
      </w:pPr>
      <w:r w:rsidRPr="00B97643">
        <w:rPr>
          <w:rFonts w:cs="Times New Roman"/>
        </w:rPr>
        <w:t xml:space="preserve">Philanthropy works best when people from all races, genders, sexual orientations and abilities are served, including the one-in-five people who have a disability. </w:t>
      </w:r>
      <w:r>
        <w:rPr>
          <w:rFonts w:cs="Times New Roman"/>
        </w:rPr>
        <w:t>P</w:t>
      </w:r>
      <w:r w:rsidRPr="00B97643">
        <w:rPr>
          <w:rFonts w:cs="Times New Roman"/>
        </w:rPr>
        <w:t xml:space="preserve">hilanthropists </w:t>
      </w:r>
      <w:r>
        <w:rPr>
          <w:rFonts w:cs="Times New Roman"/>
        </w:rPr>
        <w:t xml:space="preserve">can </w:t>
      </w:r>
      <w:r w:rsidRPr="00B97643">
        <w:rPr>
          <w:rFonts w:cs="Times New Roman"/>
        </w:rPr>
        <w:t>learn how to welcome, include, serve and benefit from</w:t>
      </w:r>
      <w:bookmarkStart w:id="11" w:name="_GoBack"/>
      <w:bookmarkEnd w:id="11"/>
      <w:r w:rsidRPr="00B97643">
        <w:rPr>
          <w:rFonts w:cs="Times New Roman"/>
        </w:rPr>
        <w:t xml:space="preserve"> the talents of people with physical, learning, sensory, intellectual, mental health and other disabilities who often are left out of the diversity discussion.</w:t>
      </w:r>
    </w:p>
    <w:p w14:paraId="3F84B9A2" w14:textId="77777777" w:rsidR="00574F75" w:rsidRDefault="00574F75" w:rsidP="00574F75">
      <w:pPr>
        <w:rPr>
          <w:rFonts w:cs="Times New Roman"/>
        </w:rPr>
      </w:pPr>
      <w:r>
        <w:rPr>
          <w:rFonts w:cs="Times New Roman"/>
        </w:rPr>
        <w:t>By doing so, f</w:t>
      </w:r>
      <w:r w:rsidRPr="00B97643">
        <w:rPr>
          <w:rFonts w:cs="Times New Roman"/>
        </w:rPr>
        <w:t>ou</w:t>
      </w:r>
      <w:r>
        <w:rPr>
          <w:rFonts w:cs="Times New Roman"/>
        </w:rPr>
        <w:t xml:space="preserve">ndations and philanthropists can </w:t>
      </w:r>
      <w:r w:rsidRPr="00B97643">
        <w:rPr>
          <w:rFonts w:cs="Times New Roman"/>
        </w:rPr>
        <w:t>have the maximum impact that they desire, whether that is in education, training, employment, criminal justice, health, access or other key issues. We encourage you to learn more</w:t>
      </w:r>
      <w:r>
        <w:rPr>
          <w:rFonts w:cs="Times New Roman"/>
        </w:rPr>
        <w:t xml:space="preserve"> by reading the resources below:</w:t>
      </w:r>
    </w:p>
    <w:p w14:paraId="61D25D42" w14:textId="77777777" w:rsidR="00574F75" w:rsidRPr="00383B85" w:rsidRDefault="00574F75" w:rsidP="00925987">
      <w:pPr>
        <w:pStyle w:val="Normalbeforebulletedlist"/>
        <w:rPr>
          <w:b/>
        </w:rPr>
      </w:pPr>
      <w:r w:rsidRPr="00383B85">
        <w:rPr>
          <w:b/>
        </w:rPr>
        <w:t>Disability Funders and Inclusive Statements:</w:t>
      </w:r>
    </w:p>
    <w:p w14:paraId="5E508BE9" w14:textId="77777777" w:rsidR="00574F75" w:rsidRPr="00B97643" w:rsidRDefault="00383B85" w:rsidP="00925987">
      <w:pPr>
        <w:pStyle w:val="ListBullet-SingleLine"/>
        <w:rPr>
          <w:rFonts w:cs="Times New Roman"/>
        </w:rPr>
      </w:pPr>
      <w:hyperlink r:id="rId364" w:history="1">
        <w:r w:rsidR="00574F75" w:rsidRPr="00B97643">
          <w:rPr>
            <w:rStyle w:val="Hyperlink"/>
            <w:rFonts w:cs="Times New Roman"/>
          </w:rPr>
          <w:t>Council on Foundations: Diversity, Equity, &amp; Inclusion</w:t>
        </w:r>
      </w:hyperlink>
    </w:p>
    <w:p w14:paraId="531448CD" w14:textId="77777777" w:rsidR="00574F75" w:rsidRPr="00B97643" w:rsidRDefault="00383B85" w:rsidP="00925987">
      <w:pPr>
        <w:pStyle w:val="ListBullet-SingleLine"/>
        <w:rPr>
          <w:rFonts w:cs="Times New Roman"/>
        </w:rPr>
      </w:pPr>
      <w:hyperlink r:id="rId365" w:history="1">
        <w:r w:rsidR="00574F75" w:rsidRPr="00B97643">
          <w:rPr>
            <w:rStyle w:val="Hyperlink"/>
            <w:rFonts w:cs="Times New Roman"/>
          </w:rPr>
          <w:t>Disabilities Funders Group</w:t>
        </w:r>
      </w:hyperlink>
    </w:p>
    <w:p w14:paraId="4C39D489" w14:textId="77777777" w:rsidR="00574F75" w:rsidRPr="00B97643" w:rsidRDefault="00383B85" w:rsidP="00925987">
      <w:pPr>
        <w:pStyle w:val="ListBullet-SingleLine-Last"/>
        <w:rPr>
          <w:rFonts w:cs="Times New Roman"/>
        </w:rPr>
      </w:pPr>
      <w:hyperlink r:id="rId366" w:history="1">
        <w:r w:rsidR="00574F75" w:rsidRPr="00B97643">
          <w:rPr>
            <w:rStyle w:val="Hyperlink"/>
            <w:rFonts w:cs="Times New Roman"/>
          </w:rPr>
          <w:t>Change Philanthropy</w:t>
        </w:r>
      </w:hyperlink>
    </w:p>
    <w:p w14:paraId="619B7378" w14:textId="77777777" w:rsidR="00574F75" w:rsidRPr="00383B85" w:rsidRDefault="00574F75" w:rsidP="00925987">
      <w:pPr>
        <w:pStyle w:val="Normalbeforebulletedlist"/>
        <w:rPr>
          <w:b/>
        </w:rPr>
      </w:pPr>
      <w:r w:rsidRPr="00383B85">
        <w:rPr>
          <w:b/>
        </w:rPr>
        <w:t>Ensuring Accessibility:</w:t>
      </w:r>
    </w:p>
    <w:p w14:paraId="23A9AB6C" w14:textId="77777777" w:rsidR="00574F75" w:rsidRPr="00B97643" w:rsidRDefault="00383B85" w:rsidP="00925987">
      <w:pPr>
        <w:pStyle w:val="ListBullet-SingleLine"/>
        <w:rPr>
          <w:rFonts w:cs="Times New Roman"/>
        </w:rPr>
      </w:pPr>
      <w:hyperlink r:id="rId367" w:history="1">
        <w:r w:rsidR="00574F75" w:rsidRPr="00B97643">
          <w:rPr>
            <w:rStyle w:val="Hyperlink"/>
            <w:rFonts w:cs="Times New Roman"/>
          </w:rPr>
          <w:t>Making Documents and Presentations Accessible</w:t>
        </w:r>
      </w:hyperlink>
    </w:p>
    <w:p w14:paraId="3F220622" w14:textId="77777777" w:rsidR="00574F75" w:rsidRPr="00B97643" w:rsidRDefault="00383B85" w:rsidP="00925987">
      <w:pPr>
        <w:pStyle w:val="ListBullet-SingleLine-Last"/>
        <w:rPr>
          <w:rFonts w:cs="Times New Roman"/>
        </w:rPr>
      </w:pPr>
      <w:hyperlink r:id="rId368" w:history="1">
        <w:r w:rsidR="00574F75" w:rsidRPr="00B97643">
          <w:rPr>
            <w:rStyle w:val="Hyperlink"/>
            <w:rFonts w:cs="Times New Roman"/>
          </w:rPr>
          <w:t>Web Accessibility Tips and Tricks</w:t>
        </w:r>
      </w:hyperlink>
    </w:p>
    <w:p w14:paraId="17520D29" w14:textId="77777777" w:rsidR="00574F75" w:rsidRPr="00925987" w:rsidRDefault="00574F75" w:rsidP="00925987">
      <w:pPr>
        <w:pStyle w:val="Normalbeforebulletedlist"/>
        <w:rPr>
          <w:b/>
        </w:rPr>
      </w:pPr>
      <w:r w:rsidRPr="00925987">
        <w:rPr>
          <w:b/>
        </w:rPr>
        <w:t>Related Artic</w:t>
      </w:r>
      <w:r w:rsidR="00925987">
        <w:rPr>
          <w:b/>
        </w:rPr>
        <w:t>l</w:t>
      </w:r>
      <w:r w:rsidRPr="00925987">
        <w:rPr>
          <w:b/>
        </w:rPr>
        <w:t>es:</w:t>
      </w:r>
    </w:p>
    <w:p w14:paraId="41CFAA52" w14:textId="77777777" w:rsidR="00574F75" w:rsidRPr="00B97643" w:rsidRDefault="00383B85" w:rsidP="00925987">
      <w:pPr>
        <w:pStyle w:val="ListBullet"/>
      </w:pPr>
      <w:hyperlink r:id="rId369" w:history="1">
        <w:r w:rsidR="00574F75" w:rsidRPr="00B97643">
          <w:rPr>
            <w:rStyle w:val="Hyperlink"/>
            <w:rFonts w:cs="Times New Roman"/>
          </w:rPr>
          <w:t>Rethinking Disability – Donors Launch an Experiment That Could Spark Seminal Social Reform</w:t>
        </w:r>
        <w:r w:rsidR="00574F75" w:rsidRPr="00B97643">
          <w:rPr>
            <w:rStyle w:val="Hyperlink"/>
            <w:rFonts w:cs="Times New Roman"/>
          </w:rPr>
          <w:br/>
        </w:r>
      </w:hyperlink>
      <w:r w:rsidR="00574F75" w:rsidRPr="00B97643">
        <w:t>Philanthropy Roundtable – Spring 2017</w:t>
      </w:r>
    </w:p>
    <w:p w14:paraId="56C5F01E" w14:textId="77777777" w:rsidR="00574F75" w:rsidRPr="00B97643" w:rsidRDefault="00383B85" w:rsidP="00925987">
      <w:pPr>
        <w:pStyle w:val="ListBullet"/>
      </w:pPr>
      <w:hyperlink r:id="rId370" w:history="1">
        <w:r w:rsidR="00574F75" w:rsidRPr="00B97643">
          <w:rPr>
            <w:rStyle w:val="Hyperlink"/>
            <w:rFonts w:cs="Times New Roman"/>
          </w:rPr>
          <w:t>How Foundations Can Ensure Diversity Efforts Include People With Disabilities</w:t>
        </w:r>
        <w:r w:rsidR="00574F75" w:rsidRPr="00B97643">
          <w:rPr>
            <w:rStyle w:val="Hyperlink"/>
            <w:rFonts w:cs="Times New Roman"/>
          </w:rPr>
          <w:br/>
        </w:r>
      </w:hyperlink>
      <w:r w:rsidR="00574F75" w:rsidRPr="00B97643">
        <w:t>Chronicle of Philanthropy – December 20, 2016 (Subscription Only)</w:t>
      </w:r>
    </w:p>
    <w:p w14:paraId="0299910F" w14:textId="77777777" w:rsidR="00574F75" w:rsidRPr="00B97643" w:rsidRDefault="00383B85" w:rsidP="00925987">
      <w:pPr>
        <w:pStyle w:val="ListBullet"/>
      </w:pPr>
      <w:hyperlink r:id="rId371" w:history="1">
        <w:r w:rsidR="00574F75" w:rsidRPr="00B97643">
          <w:rPr>
            <w:rStyle w:val="Hyperlink"/>
            <w:rFonts w:cs="Times New Roman"/>
          </w:rPr>
          <w:t>Ignorance is the Enemy Within</w:t>
        </w:r>
        <w:r w:rsidR="00574F75" w:rsidRPr="00B97643">
          <w:rPr>
            <w:rStyle w:val="Hyperlink"/>
            <w:rFonts w:cs="Times New Roman"/>
          </w:rPr>
          <w:br/>
        </w:r>
      </w:hyperlink>
      <w:r w:rsidR="00574F75" w:rsidRPr="00B97643">
        <w:t>Ford Foundation Newsletter – September 12, 2016</w:t>
      </w:r>
    </w:p>
    <w:p w14:paraId="585E9DFA" w14:textId="77777777" w:rsidR="00574F75" w:rsidRPr="00B97643" w:rsidRDefault="00383B85" w:rsidP="00925987">
      <w:pPr>
        <w:pStyle w:val="ListBullet"/>
      </w:pPr>
      <w:hyperlink r:id="rId372" w:history="1">
        <w:r w:rsidR="00574F75" w:rsidRPr="00B97643">
          <w:rPr>
            <w:rStyle w:val="Hyperlink"/>
            <w:rFonts w:cs="Times New Roman"/>
          </w:rPr>
          <w:t>Ford’s Push on Disability Rights Should Be a Model for Philanthropy</w:t>
        </w:r>
        <w:r w:rsidR="00574F75" w:rsidRPr="00B97643">
          <w:rPr>
            <w:rStyle w:val="Hyperlink"/>
            <w:rFonts w:cs="Times New Roman"/>
          </w:rPr>
          <w:br/>
        </w:r>
      </w:hyperlink>
      <w:r w:rsidR="00574F75" w:rsidRPr="00B97643">
        <w:t>Chronicle of Philanthropy – September 12, 2016 (Subscription Only)</w:t>
      </w:r>
    </w:p>
    <w:p w14:paraId="40DF5C22" w14:textId="77777777" w:rsidR="00574F75" w:rsidRPr="00B97643" w:rsidRDefault="00383B85" w:rsidP="00925987">
      <w:pPr>
        <w:pStyle w:val="ListBullet"/>
      </w:pPr>
      <w:hyperlink r:id="rId373" w:history="1">
        <w:r w:rsidR="00574F75" w:rsidRPr="00B97643">
          <w:rPr>
            <w:rStyle w:val="Hyperlink"/>
            <w:rFonts w:cs="Times New Roman"/>
          </w:rPr>
          <w:t>Inclusive Philanthropy</w:t>
        </w:r>
        <w:r w:rsidR="00574F75" w:rsidRPr="00B97643">
          <w:rPr>
            <w:rStyle w:val="Hyperlink"/>
            <w:rFonts w:cs="Times New Roman"/>
          </w:rPr>
          <w:br/>
        </w:r>
      </w:hyperlink>
      <w:proofErr w:type="spellStart"/>
      <w:r w:rsidR="00574F75" w:rsidRPr="00B97643">
        <w:t>EJewish</w:t>
      </w:r>
      <w:proofErr w:type="spellEnd"/>
      <w:r w:rsidR="00574F75" w:rsidRPr="00B97643">
        <w:t xml:space="preserve"> Philanthropy – April 17, 2016</w:t>
      </w:r>
    </w:p>
    <w:p w14:paraId="53DE6CCD" w14:textId="77777777" w:rsidR="00574F75" w:rsidRPr="00B97643" w:rsidRDefault="00383B85" w:rsidP="00925987">
      <w:pPr>
        <w:pStyle w:val="ListBullet"/>
      </w:pPr>
      <w:hyperlink r:id="rId374" w:history="1">
        <w:r w:rsidR="00574F75" w:rsidRPr="00B97643">
          <w:rPr>
            <w:rStyle w:val="Hyperlink"/>
            <w:rFonts w:cs="Times New Roman"/>
          </w:rPr>
          <w:t>A funder asks potential grantees: “How Inclusive are you of People with Disabilities?”</w:t>
        </w:r>
        <w:r w:rsidR="00574F75" w:rsidRPr="00B97643">
          <w:rPr>
            <w:rStyle w:val="Hyperlink"/>
            <w:rFonts w:cs="Times New Roman"/>
          </w:rPr>
          <w:br/>
        </w:r>
      </w:hyperlink>
      <w:proofErr w:type="spellStart"/>
      <w:r w:rsidR="00574F75" w:rsidRPr="00B97643">
        <w:t>EJewish</w:t>
      </w:r>
      <w:proofErr w:type="spellEnd"/>
      <w:r w:rsidR="00574F75" w:rsidRPr="00B97643">
        <w:t xml:space="preserve"> Philanthropy – April 6, 2016</w:t>
      </w:r>
    </w:p>
    <w:p w14:paraId="1700D642" w14:textId="77777777" w:rsidR="00574F75" w:rsidRPr="00B97643" w:rsidRDefault="00383B85" w:rsidP="00925987">
      <w:pPr>
        <w:pStyle w:val="ListBullet"/>
      </w:pPr>
      <w:hyperlink r:id="rId375" w:history="1">
        <w:r w:rsidR="00574F75" w:rsidRPr="00B97643">
          <w:rPr>
            <w:rStyle w:val="Hyperlink"/>
            <w:rFonts w:cs="Times New Roman"/>
          </w:rPr>
          <w:t>Respect is Key to Inclusive Funding</w:t>
        </w:r>
        <w:r w:rsidR="00574F75" w:rsidRPr="00B97643">
          <w:rPr>
            <w:rStyle w:val="Hyperlink"/>
            <w:rFonts w:cs="Times New Roman"/>
          </w:rPr>
          <w:br/>
        </w:r>
      </w:hyperlink>
      <w:r w:rsidR="00574F75" w:rsidRPr="00B97643">
        <w:t>National Committee for Responsive Philanthropy – July 7, 2015</w:t>
      </w:r>
    </w:p>
    <w:p w14:paraId="16285707" w14:textId="77777777" w:rsidR="00574F75" w:rsidRPr="00B97643" w:rsidRDefault="00383B85" w:rsidP="00925987">
      <w:pPr>
        <w:pStyle w:val="ListBullet"/>
      </w:pPr>
      <w:hyperlink r:id="rId376" w:history="1">
        <w:r w:rsidR="00574F75" w:rsidRPr="00B97643">
          <w:rPr>
            <w:rStyle w:val="Hyperlink"/>
            <w:rFonts w:cs="Times New Roman"/>
          </w:rPr>
          <w:t>Celebrating ADA: It’s Time to Add a Disability Lens to Our Philanthropy</w:t>
        </w:r>
        <w:r w:rsidR="00574F75" w:rsidRPr="00B97643">
          <w:rPr>
            <w:rStyle w:val="Hyperlink"/>
            <w:rFonts w:cs="Times New Roman"/>
          </w:rPr>
          <w:br/>
        </w:r>
      </w:hyperlink>
      <w:r w:rsidR="00574F75" w:rsidRPr="00B97643">
        <w:t>D5 Blog – June 18, 2015</w:t>
      </w:r>
    </w:p>
    <w:p w14:paraId="249F7219" w14:textId="77777777" w:rsidR="00574F75" w:rsidRPr="00B97643" w:rsidRDefault="00383B85" w:rsidP="00925987">
      <w:pPr>
        <w:pStyle w:val="ListBullet"/>
      </w:pPr>
      <w:hyperlink r:id="rId377" w:history="1">
        <w:r w:rsidR="00574F75" w:rsidRPr="00B97643">
          <w:rPr>
            <w:rStyle w:val="Hyperlink"/>
            <w:rFonts w:cs="Times New Roman"/>
          </w:rPr>
          <w:t xml:space="preserve">Making Jewish E-Learning Accessible to </w:t>
        </w:r>
        <w:proofErr w:type="spellStart"/>
        <w:r w:rsidR="00574F75" w:rsidRPr="00B97643">
          <w:rPr>
            <w:rStyle w:val="Hyperlink"/>
            <w:rFonts w:cs="Times New Roman"/>
          </w:rPr>
          <w:t>All</w:t>
        </w:r>
      </w:hyperlink>
      <w:r w:rsidR="00574F75" w:rsidRPr="00B97643">
        <w:t>EJewish</w:t>
      </w:r>
      <w:proofErr w:type="spellEnd"/>
      <w:r w:rsidR="00574F75" w:rsidRPr="00B97643">
        <w:t xml:space="preserve"> Philanthropy – April 30, 2015</w:t>
      </w:r>
    </w:p>
    <w:p w14:paraId="13E8F8A9" w14:textId="77777777" w:rsidR="00574F75" w:rsidRPr="00B97643" w:rsidRDefault="00383B85" w:rsidP="00925987">
      <w:pPr>
        <w:pStyle w:val="ListBullet"/>
      </w:pPr>
      <w:hyperlink r:id="rId378" w:history="1">
        <w:r w:rsidR="00574F75" w:rsidRPr="00B97643">
          <w:rPr>
            <w:rStyle w:val="Hyperlink"/>
            <w:rFonts w:cs="Times New Roman"/>
          </w:rPr>
          <w:t>Lessons From Failed Giving to Charity</w:t>
        </w:r>
        <w:r w:rsidR="00574F75" w:rsidRPr="00B97643">
          <w:rPr>
            <w:rStyle w:val="Hyperlink"/>
            <w:rFonts w:cs="Times New Roman"/>
          </w:rPr>
          <w:br/>
        </w:r>
      </w:hyperlink>
      <w:r w:rsidR="00574F75" w:rsidRPr="00B97643">
        <w:t>Huffington Post – September 12, 2014</w:t>
      </w:r>
    </w:p>
    <w:p w14:paraId="6B981B1F" w14:textId="77777777" w:rsidR="00574F75" w:rsidRPr="00B97643" w:rsidRDefault="00383B85" w:rsidP="00925987">
      <w:pPr>
        <w:pStyle w:val="ListBullet"/>
      </w:pPr>
      <w:hyperlink r:id="rId379" w:history="1">
        <w:r w:rsidR="00574F75" w:rsidRPr="00B97643">
          <w:rPr>
            <w:rStyle w:val="Hyperlink"/>
            <w:rFonts w:cs="Times New Roman"/>
          </w:rPr>
          <w:t>5 Reasons Why Philanthropy Does Not Follow The Disability Sector</w:t>
        </w:r>
        <w:r w:rsidR="00574F75" w:rsidRPr="00B97643">
          <w:rPr>
            <w:rStyle w:val="Hyperlink"/>
            <w:rFonts w:cs="Times New Roman"/>
          </w:rPr>
          <w:br/>
        </w:r>
      </w:hyperlink>
      <w:r w:rsidR="00574F75" w:rsidRPr="00B97643">
        <w:t>Beyond Impact – February 6, 2014</w:t>
      </w:r>
    </w:p>
    <w:p w14:paraId="45556926" w14:textId="77777777" w:rsidR="00574F75" w:rsidRPr="00B97643" w:rsidRDefault="00383B85" w:rsidP="00925987">
      <w:pPr>
        <w:pStyle w:val="ListBullet"/>
      </w:pPr>
      <w:hyperlink r:id="rId380" w:history="1">
        <w:r w:rsidR="00574F75" w:rsidRPr="00B97643">
          <w:rPr>
            <w:rStyle w:val="Hyperlink"/>
            <w:rFonts w:cs="Times New Roman"/>
          </w:rPr>
          <w:t>Is Philanthropy Sufficiently Proactive on the Issues of People with Disabilities?</w:t>
        </w:r>
        <w:r w:rsidR="00574F75" w:rsidRPr="00B97643">
          <w:rPr>
            <w:rStyle w:val="Hyperlink"/>
            <w:rFonts w:cs="Times New Roman"/>
          </w:rPr>
          <w:br/>
        </w:r>
      </w:hyperlink>
      <w:r w:rsidR="00574F75" w:rsidRPr="00B97643">
        <w:t>Nonprofit Quarterly – June 20, 2013</w:t>
      </w:r>
    </w:p>
    <w:p w14:paraId="78AFBE6D" w14:textId="77777777" w:rsidR="00574F75" w:rsidRPr="00925987" w:rsidRDefault="00383B85" w:rsidP="00925987">
      <w:pPr>
        <w:pStyle w:val="ListBullet-Last"/>
        <w:rPr>
          <w:rFonts w:cs="Times New Roman"/>
        </w:rPr>
      </w:pPr>
      <w:hyperlink r:id="rId381" w:history="1">
        <w:r w:rsidR="00574F75" w:rsidRPr="00B97643">
          <w:rPr>
            <w:rStyle w:val="Hyperlink"/>
            <w:rFonts w:cs="Times New Roman"/>
          </w:rPr>
          <w:t>Diverse Managers – Philanthropy’s Next Hurdle</w:t>
        </w:r>
        <w:r w:rsidR="00574F75" w:rsidRPr="00B97643">
          <w:rPr>
            <w:rStyle w:val="Hyperlink"/>
            <w:rFonts w:cs="Times New Roman"/>
          </w:rPr>
          <w:br/>
        </w:r>
      </w:hyperlink>
      <w:r w:rsidR="00574F75" w:rsidRPr="00B97643">
        <w:rPr>
          <w:rFonts w:cs="Times New Roman"/>
        </w:rPr>
        <w:t>Council on Foundations</w:t>
      </w:r>
    </w:p>
    <w:p w14:paraId="092963D2" w14:textId="77777777" w:rsidR="00A728BD" w:rsidRDefault="00A728BD" w:rsidP="00574F75">
      <w:pPr>
        <w:rPr>
          <w:rFonts w:cs="Times New Roman"/>
          <w:b/>
        </w:rPr>
      </w:pPr>
    </w:p>
    <w:p w14:paraId="13E72B76" w14:textId="77777777" w:rsidR="00A728BD" w:rsidRDefault="00A728BD" w:rsidP="00574F75">
      <w:pPr>
        <w:rPr>
          <w:rFonts w:cs="Times New Roman"/>
          <w:b/>
        </w:rPr>
      </w:pPr>
    </w:p>
    <w:p w14:paraId="267AFBE0" w14:textId="77777777" w:rsidR="00A728BD" w:rsidRDefault="00A728BD" w:rsidP="00574F75">
      <w:pPr>
        <w:rPr>
          <w:rFonts w:cs="Times New Roman"/>
          <w:b/>
        </w:rPr>
      </w:pPr>
    </w:p>
    <w:p w14:paraId="571D8815" w14:textId="77777777" w:rsidR="00A728BD" w:rsidRDefault="00A728BD" w:rsidP="00574F75">
      <w:pPr>
        <w:rPr>
          <w:rFonts w:cs="Times New Roman"/>
          <w:b/>
        </w:rPr>
      </w:pPr>
    </w:p>
    <w:p w14:paraId="22FA60F4" w14:textId="77777777" w:rsidR="00A728BD" w:rsidRDefault="00A728BD" w:rsidP="00574F75">
      <w:pPr>
        <w:rPr>
          <w:rFonts w:cs="Times New Roman"/>
          <w:b/>
        </w:rPr>
      </w:pPr>
    </w:p>
    <w:p w14:paraId="7A662384" w14:textId="77777777" w:rsidR="00A728BD" w:rsidRDefault="00A728BD" w:rsidP="00574F75">
      <w:pPr>
        <w:rPr>
          <w:rFonts w:cs="Times New Roman"/>
          <w:b/>
        </w:rPr>
      </w:pPr>
    </w:p>
    <w:p w14:paraId="3B6D659B" w14:textId="77777777" w:rsidR="00A728BD" w:rsidRDefault="00A728BD" w:rsidP="00574F75">
      <w:pPr>
        <w:rPr>
          <w:rFonts w:cs="Times New Roman"/>
          <w:b/>
        </w:rPr>
      </w:pPr>
    </w:p>
    <w:p w14:paraId="6EDFBF73" w14:textId="77777777" w:rsidR="00A728BD" w:rsidRDefault="00A728BD" w:rsidP="00574F75">
      <w:pPr>
        <w:rPr>
          <w:rFonts w:cs="Times New Roman"/>
          <w:b/>
        </w:rPr>
      </w:pPr>
    </w:p>
    <w:p w14:paraId="18C09E4F" w14:textId="77777777" w:rsidR="00A728BD" w:rsidRDefault="00A728BD" w:rsidP="00574F75">
      <w:pPr>
        <w:rPr>
          <w:rFonts w:cs="Times New Roman"/>
          <w:b/>
        </w:rPr>
      </w:pPr>
    </w:p>
    <w:p w14:paraId="3085F62C" w14:textId="77777777" w:rsidR="00A728BD" w:rsidRDefault="00A728BD" w:rsidP="00574F75">
      <w:pPr>
        <w:rPr>
          <w:rFonts w:cs="Times New Roman"/>
          <w:b/>
        </w:rPr>
      </w:pPr>
    </w:p>
    <w:p w14:paraId="1E41B5AD" w14:textId="77777777" w:rsidR="00A728BD" w:rsidRDefault="00A728BD" w:rsidP="00574F75">
      <w:pPr>
        <w:rPr>
          <w:rFonts w:cs="Times New Roman"/>
          <w:b/>
        </w:rPr>
      </w:pPr>
    </w:p>
    <w:p w14:paraId="59E37075" w14:textId="77777777" w:rsidR="00A728BD" w:rsidRDefault="00A728BD" w:rsidP="00574F75">
      <w:pPr>
        <w:rPr>
          <w:rFonts w:cs="Times New Roman"/>
          <w:b/>
        </w:rPr>
      </w:pPr>
    </w:p>
    <w:p w14:paraId="055E24B4" w14:textId="77777777" w:rsidR="00A728BD" w:rsidRDefault="00A728BD" w:rsidP="00574F75">
      <w:pPr>
        <w:rPr>
          <w:rFonts w:cs="Times New Roman"/>
          <w:b/>
        </w:rPr>
      </w:pPr>
    </w:p>
    <w:p w14:paraId="07B2CBF6" w14:textId="77777777" w:rsidR="00A728BD" w:rsidRDefault="00A728BD" w:rsidP="00574F75">
      <w:pPr>
        <w:rPr>
          <w:rFonts w:cs="Times New Roman"/>
          <w:b/>
        </w:rPr>
      </w:pPr>
    </w:p>
    <w:p w14:paraId="7147432D" w14:textId="77777777" w:rsidR="00A728BD" w:rsidRDefault="00A728BD" w:rsidP="00574F75">
      <w:pPr>
        <w:rPr>
          <w:rFonts w:cs="Times New Roman"/>
          <w:b/>
        </w:rPr>
      </w:pPr>
    </w:p>
    <w:p w14:paraId="55E918FF" w14:textId="77777777" w:rsidR="00A728BD" w:rsidRDefault="00A728BD" w:rsidP="00574F75">
      <w:pPr>
        <w:rPr>
          <w:rFonts w:cs="Times New Roman"/>
          <w:b/>
        </w:rPr>
      </w:pPr>
    </w:p>
    <w:sectPr w:rsidR="00A728BD" w:rsidSect="00574F75">
      <w:footerReference w:type="default" r:id="rId38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BFE3" w14:textId="77777777" w:rsidR="00574F75" w:rsidRDefault="00574F75" w:rsidP="006D441F">
      <w:pPr>
        <w:spacing w:after="0"/>
      </w:pPr>
      <w:r>
        <w:separator/>
      </w:r>
    </w:p>
  </w:endnote>
  <w:endnote w:type="continuationSeparator" w:id="0">
    <w:p w14:paraId="7FE86470" w14:textId="77777777" w:rsidR="00574F75" w:rsidRDefault="00574F75" w:rsidP="006D4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4E"/>
    <w:family w:val="auto"/>
    <w:pitch w:val="variable"/>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color w:val="auto"/>
      </w:rPr>
      <w:id w:val="-622923494"/>
      <w:docPartObj>
        <w:docPartGallery w:val="Page Numbers (Bottom of Page)"/>
        <w:docPartUnique/>
      </w:docPartObj>
    </w:sdtPr>
    <w:sdtEndPr>
      <w:rPr>
        <w:noProof/>
      </w:rPr>
    </w:sdtEndPr>
    <w:sdtContent>
      <w:p w14:paraId="791B49AE" w14:textId="77777777" w:rsidR="00574F75" w:rsidRPr="004F35FE" w:rsidRDefault="004F35FE" w:rsidP="004F35FE">
        <w:pPr>
          <w:pStyle w:val="Footer"/>
          <w:jc w:val="right"/>
          <w:rPr>
            <w:rStyle w:val="Footer-EconometricaChar"/>
            <w:color w:val="auto"/>
            <w:sz w:val="14"/>
          </w:rPr>
        </w:pPr>
        <w:r w:rsidRPr="004F35FE">
          <w:rPr>
            <w:noProof w:val="0"/>
            <w:color w:val="auto"/>
          </w:rPr>
          <w:fldChar w:fldCharType="begin"/>
        </w:r>
        <w:r w:rsidRPr="004F35FE">
          <w:rPr>
            <w:color w:val="auto"/>
          </w:rPr>
          <w:instrText xml:space="preserve"> PAGE   \* MERGEFORMAT </w:instrText>
        </w:r>
        <w:r w:rsidRPr="004F35FE">
          <w:rPr>
            <w:noProof w:val="0"/>
            <w:color w:val="auto"/>
          </w:rPr>
          <w:fldChar w:fldCharType="separate"/>
        </w:r>
        <w:r w:rsidR="00383B85">
          <w:rPr>
            <w:color w:val="auto"/>
          </w:rPr>
          <w:t>3</w:t>
        </w:r>
        <w:r w:rsidRPr="004F35FE">
          <w:rPr>
            <w:color w:val="auto"/>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A293" w14:textId="77777777" w:rsidR="00574F75" w:rsidRDefault="00574F75" w:rsidP="006D441F">
      <w:pPr>
        <w:spacing w:after="0"/>
      </w:pPr>
      <w:r>
        <w:separator/>
      </w:r>
    </w:p>
  </w:footnote>
  <w:footnote w:type="continuationSeparator" w:id="0">
    <w:p w14:paraId="0DCF519C" w14:textId="77777777" w:rsidR="00574F75" w:rsidRDefault="00574F75" w:rsidP="006D441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D0621F"/>
    <w:multiLevelType w:val="multilevel"/>
    <w:tmpl w:val="00843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063F1"/>
    <w:multiLevelType w:val="multilevel"/>
    <w:tmpl w:val="225EB76C"/>
    <w:lvl w:ilvl="0">
      <w:start w:val="1"/>
      <w:numFmt w:val="none"/>
      <w:pStyle w:val="Heading1"/>
      <w:suff w:val="nothing"/>
      <w:lvlText w:val=""/>
      <w:lvlJc w:val="left"/>
      <w:pPr>
        <w:ind w:left="331" w:hanging="331"/>
      </w:pPr>
      <w:rPr>
        <w:rFonts w:hint="default"/>
      </w:rPr>
    </w:lvl>
    <w:lvl w:ilvl="1">
      <w:start w:val="1"/>
      <w:numFmt w:val="none"/>
      <w:pStyle w:val="Heading2"/>
      <w:suff w:val="nothing"/>
      <w:lvlText w:val="%1"/>
      <w:lvlJc w:val="left"/>
      <w:pPr>
        <w:ind w:left="54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suff w:val="space"/>
      <w:lvlText w:val="%6.%7."/>
      <w:lvlJc w:val="left"/>
      <w:pPr>
        <w:ind w:left="677" w:hanging="677"/>
      </w:pPr>
      <w:rPr>
        <w:rFonts w:hint="default"/>
      </w:rPr>
    </w:lvl>
    <w:lvl w:ilvl="7">
      <w:start w:val="1"/>
      <w:numFmt w:val="decimal"/>
      <w:pStyle w:val="Heading8"/>
      <w:suff w:val="space"/>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4">
    <w:nsid w:val="1CC60BAA"/>
    <w:multiLevelType w:val="hybridMultilevel"/>
    <w:tmpl w:val="D8060D32"/>
    <w:lvl w:ilvl="0" w:tplc="AFE437D0">
      <w:start w:val="1"/>
      <w:numFmt w:val="bullet"/>
      <w:pStyle w:val="Resume-CoreCapabilitiesBoxCheckmarks"/>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1C5032B"/>
    <w:multiLevelType w:val="hybridMultilevel"/>
    <w:tmpl w:val="864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3">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33859A5"/>
    <w:multiLevelType w:val="multilevel"/>
    <w:tmpl w:val="A5A2B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E0292"/>
    <w:multiLevelType w:val="multilevel"/>
    <w:tmpl w:val="C1243886"/>
    <w:numStyleLink w:val="ResumeBullets"/>
  </w:abstractNum>
  <w:abstractNum w:abstractNumId="16">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18">
    <w:nsid w:val="65E24AC0"/>
    <w:multiLevelType w:val="multilevel"/>
    <w:tmpl w:val="F948F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2355D"/>
    <w:multiLevelType w:val="hybridMultilevel"/>
    <w:tmpl w:val="E95C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17"/>
  </w:num>
  <w:num w:numId="5">
    <w:abstractNumId w:val="6"/>
  </w:num>
  <w:num w:numId="6">
    <w:abstractNumId w:val="16"/>
  </w:num>
  <w:num w:numId="7">
    <w:abstractNumId w:val="4"/>
  </w:num>
  <w:num w:numId="8">
    <w:abstractNumId w:val="1"/>
  </w:num>
  <w:num w:numId="9">
    <w:abstractNumId w:val="15"/>
  </w:num>
  <w:num w:numId="10">
    <w:abstractNumId w:val="8"/>
  </w:num>
  <w:num w:numId="11">
    <w:abstractNumId w:val="10"/>
  </w:num>
  <w:num w:numId="12">
    <w:abstractNumId w:val="0"/>
  </w:num>
  <w:num w:numId="13">
    <w:abstractNumId w:val="13"/>
  </w:num>
  <w:num w:numId="14">
    <w:abstractNumId w:val="11"/>
  </w:num>
  <w:num w:numId="15">
    <w:abstractNumId w:val="5"/>
  </w:num>
  <w:num w:numId="16">
    <w:abstractNumId w:val="18"/>
  </w:num>
  <w:num w:numId="17">
    <w:abstractNumId w:val="2"/>
  </w:num>
  <w:num w:numId="18">
    <w:abstractNumId w:val="19"/>
  </w:num>
  <w:num w:numId="19">
    <w:abstractNumId w:val="1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75"/>
    <w:rsid w:val="000031FA"/>
    <w:rsid w:val="00004240"/>
    <w:rsid w:val="00006D2E"/>
    <w:rsid w:val="000155BC"/>
    <w:rsid w:val="000254A5"/>
    <w:rsid w:val="00025522"/>
    <w:rsid w:val="00032095"/>
    <w:rsid w:val="00034770"/>
    <w:rsid w:val="00035B35"/>
    <w:rsid w:val="00041207"/>
    <w:rsid w:val="00043971"/>
    <w:rsid w:val="0005749A"/>
    <w:rsid w:val="0006275A"/>
    <w:rsid w:val="0006570A"/>
    <w:rsid w:val="00084A67"/>
    <w:rsid w:val="00085B8B"/>
    <w:rsid w:val="000917CF"/>
    <w:rsid w:val="00094721"/>
    <w:rsid w:val="000A0970"/>
    <w:rsid w:val="000A6270"/>
    <w:rsid w:val="000A6A1C"/>
    <w:rsid w:val="000B0782"/>
    <w:rsid w:val="000B43A0"/>
    <w:rsid w:val="000B7A56"/>
    <w:rsid w:val="000C4C3C"/>
    <w:rsid w:val="000D4A17"/>
    <w:rsid w:val="000D50F9"/>
    <w:rsid w:val="000D6AD1"/>
    <w:rsid w:val="000D729A"/>
    <w:rsid w:val="000E1D0B"/>
    <w:rsid w:val="000E2010"/>
    <w:rsid w:val="000E3B51"/>
    <w:rsid w:val="000E61A9"/>
    <w:rsid w:val="000E65AA"/>
    <w:rsid w:val="000F1CE4"/>
    <w:rsid w:val="000F2850"/>
    <w:rsid w:val="000F4D39"/>
    <w:rsid w:val="0010278A"/>
    <w:rsid w:val="001053DF"/>
    <w:rsid w:val="001065E6"/>
    <w:rsid w:val="00111FA5"/>
    <w:rsid w:val="00112657"/>
    <w:rsid w:val="00113934"/>
    <w:rsid w:val="00113F8E"/>
    <w:rsid w:val="001258C3"/>
    <w:rsid w:val="00133210"/>
    <w:rsid w:val="0013340A"/>
    <w:rsid w:val="0014219C"/>
    <w:rsid w:val="00143AE1"/>
    <w:rsid w:val="00144C87"/>
    <w:rsid w:val="00146DB7"/>
    <w:rsid w:val="00151938"/>
    <w:rsid w:val="00153766"/>
    <w:rsid w:val="001610D5"/>
    <w:rsid w:val="00162561"/>
    <w:rsid w:val="00174DF4"/>
    <w:rsid w:val="0018148A"/>
    <w:rsid w:val="001844C2"/>
    <w:rsid w:val="00191468"/>
    <w:rsid w:val="00195AE4"/>
    <w:rsid w:val="00197D40"/>
    <w:rsid w:val="001A4A13"/>
    <w:rsid w:val="001A692F"/>
    <w:rsid w:val="001D23FF"/>
    <w:rsid w:val="001D28AA"/>
    <w:rsid w:val="001D74A8"/>
    <w:rsid w:val="001E112A"/>
    <w:rsid w:val="001E1C13"/>
    <w:rsid w:val="001E2808"/>
    <w:rsid w:val="001F5A81"/>
    <w:rsid w:val="0020084D"/>
    <w:rsid w:val="002234C7"/>
    <w:rsid w:val="002314DE"/>
    <w:rsid w:val="002407C1"/>
    <w:rsid w:val="002449CD"/>
    <w:rsid w:val="00247836"/>
    <w:rsid w:val="00252236"/>
    <w:rsid w:val="002567EA"/>
    <w:rsid w:val="00257BF6"/>
    <w:rsid w:val="00275647"/>
    <w:rsid w:val="002863AC"/>
    <w:rsid w:val="00286945"/>
    <w:rsid w:val="002938AE"/>
    <w:rsid w:val="00295E98"/>
    <w:rsid w:val="002A0C34"/>
    <w:rsid w:val="002A1326"/>
    <w:rsid w:val="002A21FE"/>
    <w:rsid w:val="002A597A"/>
    <w:rsid w:val="002C20F9"/>
    <w:rsid w:val="002C78DE"/>
    <w:rsid w:val="002D40AD"/>
    <w:rsid w:val="002E0C1E"/>
    <w:rsid w:val="002F0662"/>
    <w:rsid w:val="002F0D90"/>
    <w:rsid w:val="002F1FE4"/>
    <w:rsid w:val="002F4E0E"/>
    <w:rsid w:val="002F52AD"/>
    <w:rsid w:val="002F7ABF"/>
    <w:rsid w:val="00300546"/>
    <w:rsid w:val="00334433"/>
    <w:rsid w:val="0033518A"/>
    <w:rsid w:val="00345182"/>
    <w:rsid w:val="00346FC9"/>
    <w:rsid w:val="003500E1"/>
    <w:rsid w:val="00351E34"/>
    <w:rsid w:val="00356C3A"/>
    <w:rsid w:val="0036416D"/>
    <w:rsid w:val="00365297"/>
    <w:rsid w:val="003772C6"/>
    <w:rsid w:val="00383B85"/>
    <w:rsid w:val="0039160A"/>
    <w:rsid w:val="00395740"/>
    <w:rsid w:val="003C40FD"/>
    <w:rsid w:val="003C749C"/>
    <w:rsid w:val="003D1842"/>
    <w:rsid w:val="003D65A8"/>
    <w:rsid w:val="003D6B2E"/>
    <w:rsid w:val="003E5097"/>
    <w:rsid w:val="003E6611"/>
    <w:rsid w:val="003F4298"/>
    <w:rsid w:val="003F5DF3"/>
    <w:rsid w:val="00404740"/>
    <w:rsid w:val="00406911"/>
    <w:rsid w:val="004075B0"/>
    <w:rsid w:val="00407C9E"/>
    <w:rsid w:val="00413565"/>
    <w:rsid w:val="004154F1"/>
    <w:rsid w:val="004159BB"/>
    <w:rsid w:val="00423649"/>
    <w:rsid w:val="004264D2"/>
    <w:rsid w:val="00434431"/>
    <w:rsid w:val="00440E9C"/>
    <w:rsid w:val="004416DF"/>
    <w:rsid w:val="004511C4"/>
    <w:rsid w:val="00452409"/>
    <w:rsid w:val="0045507C"/>
    <w:rsid w:val="00463A52"/>
    <w:rsid w:val="00467647"/>
    <w:rsid w:val="00474816"/>
    <w:rsid w:val="00474DEE"/>
    <w:rsid w:val="004807A9"/>
    <w:rsid w:val="004837A9"/>
    <w:rsid w:val="00485501"/>
    <w:rsid w:val="0049135D"/>
    <w:rsid w:val="004945FE"/>
    <w:rsid w:val="0049528E"/>
    <w:rsid w:val="004A07D4"/>
    <w:rsid w:val="004A45DB"/>
    <w:rsid w:val="004A5117"/>
    <w:rsid w:val="004C0A38"/>
    <w:rsid w:val="004C6B8B"/>
    <w:rsid w:val="004C76D6"/>
    <w:rsid w:val="004D1E8F"/>
    <w:rsid w:val="004E05C9"/>
    <w:rsid w:val="004E6689"/>
    <w:rsid w:val="004F28E9"/>
    <w:rsid w:val="004F2974"/>
    <w:rsid w:val="004F35FE"/>
    <w:rsid w:val="0050254A"/>
    <w:rsid w:val="005178EA"/>
    <w:rsid w:val="00517F2E"/>
    <w:rsid w:val="00525BF7"/>
    <w:rsid w:val="00526B0D"/>
    <w:rsid w:val="00530985"/>
    <w:rsid w:val="00531B8A"/>
    <w:rsid w:val="0053489A"/>
    <w:rsid w:val="005367E9"/>
    <w:rsid w:val="005445B5"/>
    <w:rsid w:val="0054646F"/>
    <w:rsid w:val="0055712E"/>
    <w:rsid w:val="005605C0"/>
    <w:rsid w:val="00560F90"/>
    <w:rsid w:val="00560FB4"/>
    <w:rsid w:val="00564821"/>
    <w:rsid w:val="00565C76"/>
    <w:rsid w:val="00566421"/>
    <w:rsid w:val="00571351"/>
    <w:rsid w:val="00571CDB"/>
    <w:rsid w:val="0057390D"/>
    <w:rsid w:val="00574F75"/>
    <w:rsid w:val="005817B1"/>
    <w:rsid w:val="005870D5"/>
    <w:rsid w:val="0059072C"/>
    <w:rsid w:val="00591B16"/>
    <w:rsid w:val="005922A9"/>
    <w:rsid w:val="005925ED"/>
    <w:rsid w:val="005971DF"/>
    <w:rsid w:val="005A0D66"/>
    <w:rsid w:val="005B4C43"/>
    <w:rsid w:val="005C3173"/>
    <w:rsid w:val="005C5BA3"/>
    <w:rsid w:val="005C7D0D"/>
    <w:rsid w:val="005D21DA"/>
    <w:rsid w:val="005D255A"/>
    <w:rsid w:val="005D648F"/>
    <w:rsid w:val="005E3725"/>
    <w:rsid w:val="005F0D25"/>
    <w:rsid w:val="005F27C8"/>
    <w:rsid w:val="006017E2"/>
    <w:rsid w:val="00601AF2"/>
    <w:rsid w:val="00602EAA"/>
    <w:rsid w:val="00604FC0"/>
    <w:rsid w:val="00605031"/>
    <w:rsid w:val="006152DC"/>
    <w:rsid w:val="00615FCF"/>
    <w:rsid w:val="00626FB3"/>
    <w:rsid w:val="00631419"/>
    <w:rsid w:val="00632B07"/>
    <w:rsid w:val="00633209"/>
    <w:rsid w:val="00635BB8"/>
    <w:rsid w:val="00651A82"/>
    <w:rsid w:val="00660120"/>
    <w:rsid w:val="006651CE"/>
    <w:rsid w:val="0067318D"/>
    <w:rsid w:val="006764DB"/>
    <w:rsid w:val="00677F4B"/>
    <w:rsid w:val="006824DE"/>
    <w:rsid w:val="00687868"/>
    <w:rsid w:val="00691644"/>
    <w:rsid w:val="00692A0E"/>
    <w:rsid w:val="00692CCA"/>
    <w:rsid w:val="00696015"/>
    <w:rsid w:val="0069747F"/>
    <w:rsid w:val="006A3D59"/>
    <w:rsid w:val="006A5FF9"/>
    <w:rsid w:val="006B224E"/>
    <w:rsid w:val="006B4588"/>
    <w:rsid w:val="006C4BEC"/>
    <w:rsid w:val="006C51A1"/>
    <w:rsid w:val="006D2519"/>
    <w:rsid w:val="006D441F"/>
    <w:rsid w:val="006D7826"/>
    <w:rsid w:val="006E4B82"/>
    <w:rsid w:val="006E6377"/>
    <w:rsid w:val="006E7E02"/>
    <w:rsid w:val="006F16A0"/>
    <w:rsid w:val="006F1F77"/>
    <w:rsid w:val="006F3A17"/>
    <w:rsid w:val="006F65D2"/>
    <w:rsid w:val="006F72DB"/>
    <w:rsid w:val="0070171F"/>
    <w:rsid w:val="00704A54"/>
    <w:rsid w:val="007138AC"/>
    <w:rsid w:val="007217F5"/>
    <w:rsid w:val="007303E8"/>
    <w:rsid w:val="00733978"/>
    <w:rsid w:val="00733C93"/>
    <w:rsid w:val="00737A1E"/>
    <w:rsid w:val="00740D2E"/>
    <w:rsid w:val="0074227A"/>
    <w:rsid w:val="0075379A"/>
    <w:rsid w:val="00755AF8"/>
    <w:rsid w:val="0075647C"/>
    <w:rsid w:val="0077299B"/>
    <w:rsid w:val="00772C85"/>
    <w:rsid w:val="00774203"/>
    <w:rsid w:val="00776329"/>
    <w:rsid w:val="00777E6D"/>
    <w:rsid w:val="00783FE8"/>
    <w:rsid w:val="00784972"/>
    <w:rsid w:val="00787194"/>
    <w:rsid w:val="00790ED8"/>
    <w:rsid w:val="0079362A"/>
    <w:rsid w:val="007A2822"/>
    <w:rsid w:val="007C25D8"/>
    <w:rsid w:val="007C3235"/>
    <w:rsid w:val="007C68AE"/>
    <w:rsid w:val="007D1707"/>
    <w:rsid w:val="007D5A18"/>
    <w:rsid w:val="007E1B5A"/>
    <w:rsid w:val="007E5534"/>
    <w:rsid w:val="007E60A6"/>
    <w:rsid w:val="007F61CE"/>
    <w:rsid w:val="007F7D2F"/>
    <w:rsid w:val="00805B2B"/>
    <w:rsid w:val="00811A8B"/>
    <w:rsid w:val="00815757"/>
    <w:rsid w:val="00817090"/>
    <w:rsid w:val="008170C9"/>
    <w:rsid w:val="0081786B"/>
    <w:rsid w:val="00823679"/>
    <w:rsid w:val="008313D7"/>
    <w:rsid w:val="00833520"/>
    <w:rsid w:val="00834A72"/>
    <w:rsid w:val="0084233B"/>
    <w:rsid w:val="00846FBA"/>
    <w:rsid w:val="00855F8C"/>
    <w:rsid w:val="008573C9"/>
    <w:rsid w:val="00860D7A"/>
    <w:rsid w:val="00874E0C"/>
    <w:rsid w:val="00877BFE"/>
    <w:rsid w:val="00884FAF"/>
    <w:rsid w:val="0088538C"/>
    <w:rsid w:val="00885717"/>
    <w:rsid w:val="00893D56"/>
    <w:rsid w:val="00897673"/>
    <w:rsid w:val="008A01E6"/>
    <w:rsid w:val="008A5803"/>
    <w:rsid w:val="008B056C"/>
    <w:rsid w:val="008B4A0C"/>
    <w:rsid w:val="008C4134"/>
    <w:rsid w:val="008C6DA1"/>
    <w:rsid w:val="008D47EB"/>
    <w:rsid w:val="008D5943"/>
    <w:rsid w:val="008D5B0B"/>
    <w:rsid w:val="008E78E3"/>
    <w:rsid w:val="008E7E34"/>
    <w:rsid w:val="008F169D"/>
    <w:rsid w:val="008F2F5E"/>
    <w:rsid w:val="008F6F98"/>
    <w:rsid w:val="00904B2F"/>
    <w:rsid w:val="00910EAD"/>
    <w:rsid w:val="00914D16"/>
    <w:rsid w:val="009171D0"/>
    <w:rsid w:val="00921AB4"/>
    <w:rsid w:val="00922D9C"/>
    <w:rsid w:val="00923A5A"/>
    <w:rsid w:val="00925987"/>
    <w:rsid w:val="00927788"/>
    <w:rsid w:val="00927A9B"/>
    <w:rsid w:val="0093140B"/>
    <w:rsid w:val="00933C18"/>
    <w:rsid w:val="0093559E"/>
    <w:rsid w:val="00941A3B"/>
    <w:rsid w:val="009517A7"/>
    <w:rsid w:val="0095396D"/>
    <w:rsid w:val="00960166"/>
    <w:rsid w:val="00961236"/>
    <w:rsid w:val="00961E61"/>
    <w:rsid w:val="0096485A"/>
    <w:rsid w:val="0097449A"/>
    <w:rsid w:val="00975B08"/>
    <w:rsid w:val="00995668"/>
    <w:rsid w:val="00996A3A"/>
    <w:rsid w:val="00996C37"/>
    <w:rsid w:val="009B4A90"/>
    <w:rsid w:val="009B73B3"/>
    <w:rsid w:val="009C1E89"/>
    <w:rsid w:val="009C2D69"/>
    <w:rsid w:val="009D0BCC"/>
    <w:rsid w:val="009D1524"/>
    <w:rsid w:val="009D504F"/>
    <w:rsid w:val="009D586C"/>
    <w:rsid w:val="009F19B9"/>
    <w:rsid w:val="009F24EA"/>
    <w:rsid w:val="009F5244"/>
    <w:rsid w:val="009F7693"/>
    <w:rsid w:val="00A04327"/>
    <w:rsid w:val="00A1038C"/>
    <w:rsid w:val="00A17513"/>
    <w:rsid w:val="00A17DE1"/>
    <w:rsid w:val="00A204A8"/>
    <w:rsid w:val="00A348B6"/>
    <w:rsid w:val="00A35D92"/>
    <w:rsid w:val="00A3753D"/>
    <w:rsid w:val="00A400B4"/>
    <w:rsid w:val="00A41542"/>
    <w:rsid w:val="00A56365"/>
    <w:rsid w:val="00A6168A"/>
    <w:rsid w:val="00A63DD5"/>
    <w:rsid w:val="00A63EA0"/>
    <w:rsid w:val="00A6500E"/>
    <w:rsid w:val="00A6547C"/>
    <w:rsid w:val="00A655E4"/>
    <w:rsid w:val="00A713B2"/>
    <w:rsid w:val="00A728BD"/>
    <w:rsid w:val="00A80377"/>
    <w:rsid w:val="00A82EE1"/>
    <w:rsid w:val="00A8609A"/>
    <w:rsid w:val="00A86205"/>
    <w:rsid w:val="00A8655D"/>
    <w:rsid w:val="00A87207"/>
    <w:rsid w:val="00A87467"/>
    <w:rsid w:val="00A96119"/>
    <w:rsid w:val="00AB108E"/>
    <w:rsid w:val="00AB309F"/>
    <w:rsid w:val="00AB68CA"/>
    <w:rsid w:val="00AC09B7"/>
    <w:rsid w:val="00AC3BC8"/>
    <w:rsid w:val="00AC3F96"/>
    <w:rsid w:val="00AC6440"/>
    <w:rsid w:val="00AD21BD"/>
    <w:rsid w:val="00AF37DB"/>
    <w:rsid w:val="00AF4956"/>
    <w:rsid w:val="00B00905"/>
    <w:rsid w:val="00B0287B"/>
    <w:rsid w:val="00B06D4E"/>
    <w:rsid w:val="00B07E85"/>
    <w:rsid w:val="00B10BEE"/>
    <w:rsid w:val="00B136A3"/>
    <w:rsid w:val="00B166C9"/>
    <w:rsid w:val="00B32001"/>
    <w:rsid w:val="00B352AE"/>
    <w:rsid w:val="00B36CE3"/>
    <w:rsid w:val="00B37B8C"/>
    <w:rsid w:val="00B37B8E"/>
    <w:rsid w:val="00B471E8"/>
    <w:rsid w:val="00B531F0"/>
    <w:rsid w:val="00B53734"/>
    <w:rsid w:val="00B545FC"/>
    <w:rsid w:val="00B5463C"/>
    <w:rsid w:val="00B6357D"/>
    <w:rsid w:val="00B63FC4"/>
    <w:rsid w:val="00B64212"/>
    <w:rsid w:val="00B840B2"/>
    <w:rsid w:val="00B84918"/>
    <w:rsid w:val="00BA0979"/>
    <w:rsid w:val="00BA21E9"/>
    <w:rsid w:val="00BA5883"/>
    <w:rsid w:val="00BB32E4"/>
    <w:rsid w:val="00BB435A"/>
    <w:rsid w:val="00BB5ED5"/>
    <w:rsid w:val="00BC0896"/>
    <w:rsid w:val="00BC20EE"/>
    <w:rsid w:val="00BC629E"/>
    <w:rsid w:val="00BD2C6A"/>
    <w:rsid w:val="00BD455B"/>
    <w:rsid w:val="00BD45A4"/>
    <w:rsid w:val="00BD4763"/>
    <w:rsid w:val="00BD6B1B"/>
    <w:rsid w:val="00BE18E5"/>
    <w:rsid w:val="00BE2C66"/>
    <w:rsid w:val="00C102EA"/>
    <w:rsid w:val="00C15869"/>
    <w:rsid w:val="00C23EC5"/>
    <w:rsid w:val="00C26B7B"/>
    <w:rsid w:val="00C33ADC"/>
    <w:rsid w:val="00C342D9"/>
    <w:rsid w:val="00C34ACE"/>
    <w:rsid w:val="00C3536E"/>
    <w:rsid w:val="00C41A4D"/>
    <w:rsid w:val="00C55BE1"/>
    <w:rsid w:val="00C633C5"/>
    <w:rsid w:val="00C636BD"/>
    <w:rsid w:val="00C6454F"/>
    <w:rsid w:val="00C657EF"/>
    <w:rsid w:val="00C67DCB"/>
    <w:rsid w:val="00C71DD7"/>
    <w:rsid w:val="00C722AA"/>
    <w:rsid w:val="00C814CB"/>
    <w:rsid w:val="00C82200"/>
    <w:rsid w:val="00C832F4"/>
    <w:rsid w:val="00C94919"/>
    <w:rsid w:val="00C9620D"/>
    <w:rsid w:val="00CA1085"/>
    <w:rsid w:val="00CA119C"/>
    <w:rsid w:val="00CA5BF7"/>
    <w:rsid w:val="00CB0070"/>
    <w:rsid w:val="00CB634F"/>
    <w:rsid w:val="00CC3FC3"/>
    <w:rsid w:val="00CC64ED"/>
    <w:rsid w:val="00CC6BB3"/>
    <w:rsid w:val="00CC6CFA"/>
    <w:rsid w:val="00CE07DA"/>
    <w:rsid w:val="00CE0B31"/>
    <w:rsid w:val="00CE555E"/>
    <w:rsid w:val="00CE5594"/>
    <w:rsid w:val="00D04F3C"/>
    <w:rsid w:val="00D1027C"/>
    <w:rsid w:val="00D142E0"/>
    <w:rsid w:val="00D15C52"/>
    <w:rsid w:val="00D17B1C"/>
    <w:rsid w:val="00D2689D"/>
    <w:rsid w:val="00D33730"/>
    <w:rsid w:val="00D3429E"/>
    <w:rsid w:val="00D501BE"/>
    <w:rsid w:val="00D52A1E"/>
    <w:rsid w:val="00D52E8E"/>
    <w:rsid w:val="00D53C2F"/>
    <w:rsid w:val="00D55347"/>
    <w:rsid w:val="00D57D5D"/>
    <w:rsid w:val="00D705A4"/>
    <w:rsid w:val="00D71A32"/>
    <w:rsid w:val="00D72D17"/>
    <w:rsid w:val="00D73873"/>
    <w:rsid w:val="00D82156"/>
    <w:rsid w:val="00D926C2"/>
    <w:rsid w:val="00D93700"/>
    <w:rsid w:val="00DA6304"/>
    <w:rsid w:val="00DA6450"/>
    <w:rsid w:val="00DA6D5A"/>
    <w:rsid w:val="00DA75B0"/>
    <w:rsid w:val="00DB053A"/>
    <w:rsid w:val="00DB1374"/>
    <w:rsid w:val="00DB5291"/>
    <w:rsid w:val="00DB605E"/>
    <w:rsid w:val="00DB7424"/>
    <w:rsid w:val="00DC2EB8"/>
    <w:rsid w:val="00DC69BA"/>
    <w:rsid w:val="00DE215D"/>
    <w:rsid w:val="00DE3A30"/>
    <w:rsid w:val="00DE50D0"/>
    <w:rsid w:val="00DE7143"/>
    <w:rsid w:val="00DF2439"/>
    <w:rsid w:val="00E039C8"/>
    <w:rsid w:val="00E046E7"/>
    <w:rsid w:val="00E04998"/>
    <w:rsid w:val="00E05A10"/>
    <w:rsid w:val="00E061A4"/>
    <w:rsid w:val="00E1182B"/>
    <w:rsid w:val="00E148DB"/>
    <w:rsid w:val="00E215B5"/>
    <w:rsid w:val="00E248ED"/>
    <w:rsid w:val="00E25166"/>
    <w:rsid w:val="00E26121"/>
    <w:rsid w:val="00E271E6"/>
    <w:rsid w:val="00E322E2"/>
    <w:rsid w:val="00E33C2D"/>
    <w:rsid w:val="00E371F0"/>
    <w:rsid w:val="00E403DF"/>
    <w:rsid w:val="00E41741"/>
    <w:rsid w:val="00E4716E"/>
    <w:rsid w:val="00E550DC"/>
    <w:rsid w:val="00E6075D"/>
    <w:rsid w:val="00E62291"/>
    <w:rsid w:val="00E6789D"/>
    <w:rsid w:val="00E70F0A"/>
    <w:rsid w:val="00E74A12"/>
    <w:rsid w:val="00E96810"/>
    <w:rsid w:val="00E9732F"/>
    <w:rsid w:val="00E9754E"/>
    <w:rsid w:val="00E979C7"/>
    <w:rsid w:val="00EA428B"/>
    <w:rsid w:val="00EB2670"/>
    <w:rsid w:val="00EB5D23"/>
    <w:rsid w:val="00EB7D28"/>
    <w:rsid w:val="00EC044B"/>
    <w:rsid w:val="00EC2F21"/>
    <w:rsid w:val="00EC3026"/>
    <w:rsid w:val="00ED4854"/>
    <w:rsid w:val="00ED6A06"/>
    <w:rsid w:val="00ED7AF1"/>
    <w:rsid w:val="00EE0765"/>
    <w:rsid w:val="00EE14EE"/>
    <w:rsid w:val="00EE3976"/>
    <w:rsid w:val="00EE5E62"/>
    <w:rsid w:val="00EF4F01"/>
    <w:rsid w:val="00EF7252"/>
    <w:rsid w:val="00F0397B"/>
    <w:rsid w:val="00F06C4F"/>
    <w:rsid w:val="00F133F2"/>
    <w:rsid w:val="00F22792"/>
    <w:rsid w:val="00F22D20"/>
    <w:rsid w:val="00F23B16"/>
    <w:rsid w:val="00F37793"/>
    <w:rsid w:val="00F45CA8"/>
    <w:rsid w:val="00F47F67"/>
    <w:rsid w:val="00F504B9"/>
    <w:rsid w:val="00F52829"/>
    <w:rsid w:val="00F600DD"/>
    <w:rsid w:val="00F613AC"/>
    <w:rsid w:val="00F72B94"/>
    <w:rsid w:val="00F800CE"/>
    <w:rsid w:val="00F81241"/>
    <w:rsid w:val="00F858DE"/>
    <w:rsid w:val="00F963A8"/>
    <w:rsid w:val="00F9668A"/>
    <w:rsid w:val="00FA061A"/>
    <w:rsid w:val="00FA1DAE"/>
    <w:rsid w:val="00FA3548"/>
    <w:rsid w:val="00FA5B1F"/>
    <w:rsid w:val="00FA6C04"/>
    <w:rsid w:val="00FB1C0E"/>
    <w:rsid w:val="00FB36AA"/>
    <w:rsid w:val="00FC048F"/>
    <w:rsid w:val="00FC050E"/>
    <w:rsid w:val="00FC728A"/>
    <w:rsid w:val="00FD53DE"/>
    <w:rsid w:val="00FD6E6E"/>
    <w:rsid w:val="00FE062B"/>
    <w:rsid w:val="00FE24BE"/>
    <w:rsid w:val="00FE7F7D"/>
    <w:rsid w:val="00FF0AA6"/>
    <w:rsid w:val="00FF156C"/>
    <w:rsid w:val="00FF313C"/>
    <w:rsid w:val="00FF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4A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925987"/>
    <w:pPr>
      <w:jc w:val="left"/>
    </w:pPr>
  </w:style>
  <w:style w:type="paragraph" w:styleId="Heading1">
    <w:name w:val="heading 1"/>
    <w:next w:val="Normal"/>
    <w:link w:val="Heading1Char"/>
    <w:qFormat/>
    <w:rsid w:val="00925987"/>
    <w:pPr>
      <w:keepNext/>
      <w:keepLines/>
      <w:numPr>
        <w:numId w:val="3"/>
      </w:numPr>
      <w:jc w:val="left"/>
      <w:outlineLvl w:val="0"/>
    </w:pPr>
    <w:rPr>
      <w:rFonts w:eastAsiaTheme="majorEastAsia" w:cstheme="majorBidi"/>
      <w:b/>
      <w:bCs/>
      <w:sz w:val="40"/>
      <w:szCs w:val="28"/>
    </w:rPr>
  </w:style>
  <w:style w:type="paragraph" w:styleId="Heading2">
    <w:name w:val="heading 2"/>
    <w:basedOn w:val="Heading1"/>
    <w:next w:val="Normal"/>
    <w:link w:val="Heading2Char"/>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qFormat/>
    <w:rsid w:val="009C2D69"/>
    <w:pPr>
      <w:numPr>
        <w:ilvl w:val="3"/>
      </w:numPr>
      <w:outlineLvl w:val="3"/>
    </w:pPr>
    <w:rPr>
      <w:bCs w:val="0"/>
      <w:i/>
      <w:iCs/>
    </w:rPr>
  </w:style>
  <w:style w:type="paragraph" w:styleId="Heading5">
    <w:name w:val="heading 5"/>
    <w:basedOn w:val="Heading4"/>
    <w:next w:val="Normal"/>
    <w:link w:val="Heading5Char"/>
    <w:qFormat/>
    <w:rsid w:val="006152DC"/>
    <w:pPr>
      <w:numPr>
        <w:ilvl w:val="4"/>
      </w:numPr>
      <w:outlineLvl w:val="4"/>
    </w:pPr>
    <w:rPr>
      <w:b w:val="0"/>
    </w:rPr>
  </w:style>
  <w:style w:type="paragraph" w:styleId="Heading6">
    <w:name w:val="heading 6"/>
    <w:aliases w:val="Heading 6 (Appendix Heading 1)"/>
    <w:next w:val="Normal"/>
    <w:link w:val="Heading6Char"/>
    <w:qFormat/>
    <w:rsid w:val="000A6270"/>
    <w:pPr>
      <w:keepNext/>
      <w:numPr>
        <w:ilvl w:val="5"/>
        <w:numId w:val="3"/>
      </w:numPr>
      <w:jc w:val="center"/>
      <w:outlineLvl w:val="5"/>
    </w:pPr>
    <w:rPr>
      <w:rFonts w:ascii="Arial" w:eastAsiaTheme="majorEastAsia" w:hAnsi="Arial" w:cstheme="majorBidi"/>
      <w:b/>
      <w:bCs/>
      <w:iCs/>
      <w:color w:val="0096FF"/>
      <w:sz w:val="32"/>
      <w:szCs w:val="28"/>
    </w:rPr>
  </w:style>
  <w:style w:type="paragraph" w:styleId="Heading7">
    <w:name w:val="heading 7"/>
    <w:aliases w:val="Heading 7 (Appendix Heading 2)"/>
    <w:basedOn w:val="Heading6"/>
    <w:next w:val="Normal"/>
    <w:link w:val="Heading7Char"/>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987"/>
    <w:rPr>
      <w:rFonts w:eastAsiaTheme="majorEastAsia" w:cstheme="majorBidi"/>
      <w:b/>
      <w:bCs/>
      <w:sz w:val="40"/>
      <w:szCs w:val="28"/>
    </w:rPr>
  </w:style>
  <w:style w:type="character" w:customStyle="1" w:styleId="Heading2Char">
    <w:name w:val="Heading 2 Char"/>
    <w:basedOn w:val="DefaultParagraphFont"/>
    <w:link w:val="Heading2"/>
    <w:rsid w:val="00D52A1E"/>
    <w:rPr>
      <w:rFonts w:eastAsiaTheme="majorEastAsia" w:cstheme="majorBidi"/>
      <w:b/>
      <w:sz w:val="28"/>
      <w:szCs w:val="26"/>
    </w:rPr>
  </w:style>
  <w:style w:type="character" w:customStyle="1" w:styleId="Heading3Char">
    <w:name w:val="Heading 3 Char"/>
    <w:basedOn w:val="DefaultParagraphFont"/>
    <w:link w:val="Heading3"/>
    <w:rsid w:val="00D52A1E"/>
    <w:rPr>
      <w:rFonts w:eastAsiaTheme="majorEastAsia" w:cstheme="majorBidi"/>
      <w:b/>
      <w:bCs/>
      <w:szCs w:val="26"/>
    </w:rPr>
  </w:style>
  <w:style w:type="character" w:customStyle="1" w:styleId="Heading4Char">
    <w:name w:val="Heading 4 Char"/>
    <w:basedOn w:val="DefaultParagraphFont"/>
    <w:link w:val="Heading4"/>
    <w:rsid w:val="00D52A1E"/>
    <w:rPr>
      <w:rFonts w:eastAsiaTheme="majorEastAsia" w:cstheme="majorBidi"/>
      <w:b/>
      <w:i/>
      <w:iCs/>
      <w:szCs w:val="26"/>
    </w:rPr>
  </w:style>
  <w:style w:type="character" w:customStyle="1" w:styleId="Heading5Char">
    <w:name w:val="Heading 5 Char"/>
    <w:basedOn w:val="DefaultParagraphFont"/>
    <w:link w:val="Heading5"/>
    <w:rsid w:val="00D52A1E"/>
    <w:rPr>
      <w:rFonts w:eastAsiaTheme="majorEastAsia" w:cstheme="majorBidi"/>
      <w:i/>
      <w:iCs/>
      <w:szCs w:val="26"/>
    </w:rPr>
  </w:style>
  <w:style w:type="character" w:customStyle="1" w:styleId="Heading6Char">
    <w:name w:val="Heading 6 Char"/>
    <w:aliases w:val="Heading 6 (Appendix Heading 1) Char"/>
    <w:basedOn w:val="DefaultParagraphFont"/>
    <w:link w:val="Heading6"/>
    <w:rsid w:val="00D52A1E"/>
    <w:rPr>
      <w:rFonts w:ascii="Arial" w:eastAsiaTheme="majorEastAsia" w:hAnsi="Arial" w:cstheme="majorBidi"/>
      <w:b/>
      <w:bCs/>
      <w:iCs/>
      <w:color w:val="0096FF"/>
      <w:sz w:val="32"/>
      <w:szCs w:val="28"/>
    </w:rPr>
  </w:style>
  <w:style w:type="character" w:customStyle="1" w:styleId="Heading7Char">
    <w:name w:val="Heading 7 Char"/>
    <w:aliases w:val="Heading 7 (Appendix Heading 2) Char"/>
    <w:basedOn w:val="DefaultParagraphFont"/>
    <w:link w:val="Heading7"/>
    <w:rsid w:val="00D52A1E"/>
    <w:rPr>
      <w:rFonts w:ascii="Arial" w:eastAsiaTheme="majorEastAsia" w:hAnsi="Arial" w:cstheme="majorBidi"/>
      <w:b/>
      <w:bCs/>
      <w:color w:val="0096FF"/>
      <w:sz w:val="28"/>
      <w:szCs w:val="28"/>
    </w:rPr>
  </w:style>
  <w:style w:type="character" w:customStyle="1" w:styleId="Heading8Char">
    <w:name w:val="Heading 8 Char"/>
    <w:aliases w:val="Heading 8 (Appendix Heading 3) Char"/>
    <w:basedOn w:val="DefaultParagraphFont"/>
    <w:link w:val="Heading8"/>
    <w:rsid w:val="00D52A1E"/>
    <w:rPr>
      <w:rFonts w:ascii="Arial" w:eastAsiaTheme="majorEastAsia" w:hAnsi="Arial" w:cstheme="majorBidi"/>
      <w:b/>
      <w:bCs/>
      <w:color w:val="0096FF"/>
      <w:szCs w:val="20"/>
    </w:rPr>
  </w:style>
  <w:style w:type="character" w:customStyle="1" w:styleId="Heading9Char">
    <w:name w:val="Heading 9 Char"/>
    <w:aliases w:val="Heading 9 (Appendix Heading 4) Char"/>
    <w:basedOn w:val="DefaultParagraphFont"/>
    <w:link w:val="Heading9"/>
    <w:rsid w:val="00B32001"/>
    <w:rPr>
      <w:rFonts w:eastAsiaTheme="majorEastAsia" w:cstheme="majorBidi"/>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heme="majorEastAsia" w:hAnsi="Arial" w:cstheme="majorBidi"/>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heme="minorEastAsia"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heme="majorEastAsia" w:hAnsi="Arial" w:cstheme="majorBidi"/>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heme="minorEastAsia"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rFonts w:eastAsiaTheme="majorEastAsia"/>
      <w:bCs w:val="0"/>
    </w:rPr>
  </w:style>
  <w:style w:type="character" w:customStyle="1" w:styleId="TableCellNumbersChar">
    <w:name w:val="Table Cell Numbers Char"/>
    <w:basedOn w:val="DefaultParagraphFont"/>
    <w:link w:val="TableCellNumbers"/>
    <w:rsid w:val="002F0662"/>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heme="minorEastAsia"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0"/>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rPr>
      <w:rFonts w:ascii="Times New Roman" w:hAnsi="Times New Roman"/>
      <w:sz w:val="24"/>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975B08"/>
    <w:pPr>
      <w:spacing w:after="0"/>
    </w:pPr>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D52A1E"/>
    <w:rPr>
      <w:rFonts w:ascii="Times New Roman" w:hAnsi="Times New Roman"/>
      <w:sz w:val="24"/>
    </w:rPr>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FA6C04"/>
    <w:pPr>
      <w:suppressAutoHyphens/>
      <w:spacing w:after="0"/>
      <w:ind w:hanging="720"/>
      <w:jc w:val="left"/>
    </w:pPr>
    <w:rPr>
      <w:rFonts w:ascii="Arial Bold" w:eastAsiaTheme="minorEastAsia" w:hAnsi="Arial Bold" w:cs="Arial"/>
      <w:b/>
      <w:color w:val="FFFFFF" w:themeColor="background1"/>
      <w:position w:val="-12"/>
      <w:sz w:val="40"/>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FA6C04"/>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FA6C04"/>
    <w:pPr>
      <w:jc w:val="left"/>
    </w:pPr>
    <w:rPr>
      <w:rFonts w:ascii="Arial" w:eastAsiaTheme="minorEastAsia"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heme="majorEastAsia"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FA6C04"/>
    <w:rPr>
      <w:rFonts w:ascii="Arial" w:eastAsiaTheme="minorEastAsia"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heme="minorEastAsia"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322E2"/>
    <w:pPr>
      <w:tabs>
        <w:tab w:val="left" w:pos="274"/>
        <w:tab w:val="right" w:leader="dot" w:pos="9360"/>
      </w:tabs>
      <w:spacing w:before="240" w:after="0"/>
      <w:ind w:left="274" w:hanging="274"/>
    </w:pPr>
    <w:rPr>
      <w:rFonts w:ascii="Times New Roman Bold" w:hAnsi="Times New Roman Bold"/>
      <w:b/>
      <w:smallCaps/>
      <w:noProof/>
    </w:rPr>
  </w:style>
  <w:style w:type="paragraph" w:styleId="TOC2">
    <w:name w:val="toc 2"/>
    <w:next w:val="Normal"/>
    <w:autoRedefine/>
    <w:uiPriority w:val="39"/>
    <w:unhideWhenUsed/>
    <w:rsid w:val="00E322E2"/>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910EAD"/>
    <w:pPr>
      <w:spacing w:after="0"/>
    </w:pPr>
    <w:rPr>
      <w:rFonts w:ascii="Times New Roman Bold" w:hAnsi="Times New Roman Bold"/>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3F4298"/>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B32001"/>
    <w:rPr>
      <w:rFonts w:ascii="Times New Roman Bold" w:hAnsi="Times New Roman Bold"/>
      <w:b/>
      <w:caps/>
      <w:sz w:val="24"/>
    </w:rPr>
  </w:style>
  <w:style w:type="paragraph" w:customStyle="1" w:styleId="Resume-3CapabilitiesRelevantXP">
    <w:name w:val="Resume - 3. Capabilities/Relevant XP"/>
    <w:basedOn w:val="Resume-1Name"/>
    <w:next w:val="Normal"/>
    <w:link w:val="Resume-3CapabilitiesRelevantXPChar"/>
    <w:uiPriority w:val="2"/>
    <w:qFormat/>
    <w:rsid w:val="0093140B"/>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B32001"/>
    <w:rPr>
      <w:rFonts w:ascii="Times New Roman Bold" w:hAnsi="Times New Roman Bold"/>
      <w:b/>
      <w:sz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B32001"/>
    <w:rPr>
      <w:rFonts w:ascii="Times New Roman Bold" w:hAnsi="Times New Roman Bold"/>
      <w:caps/>
      <w:sz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9"/>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733C93"/>
    <w:pPr>
      <w:spacing w:after="0"/>
      <w:jc w:val="center"/>
    </w:pPr>
    <w:rPr>
      <w:rFonts w:ascii="Arial" w:eastAsia="MS Mincho" w:hAnsi="Arial" w:cs="Arial"/>
      <w:b/>
      <w:color w:val="FFFFFF" w:themeColor="background1"/>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733C93"/>
    <w:rPr>
      <w:rFonts w:ascii="Arial" w:eastAsia="MS Mincho" w:hAnsi="Arial" w:cs="Arial"/>
      <w:b/>
      <w:color w:val="FFFFFF" w:themeColor="background1"/>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heme="minorEastAsia"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heme="minorEastAsia"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1258C3"/>
    <w:pPr>
      <w:spacing w:after="0"/>
      <w:jc w:val="center"/>
    </w:pPr>
    <w:rPr>
      <w:rFonts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0155BC"/>
    <w:pPr>
      <w:numPr>
        <w:numId w:val="7"/>
      </w:numPr>
      <w:spacing w:before="120" w:after="0"/>
      <w:ind w:left="274"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B32001"/>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0155BC"/>
    <w:rPr>
      <w:rFonts w:ascii="Times New Roman" w:hAnsi="Times New Roman"/>
      <w:b/>
      <w:sz w:val="18"/>
      <w:szCs w:val="18"/>
    </w:rPr>
  </w:style>
  <w:style w:type="paragraph" w:styleId="TOAHeading">
    <w:name w:val="toa heading"/>
    <w:next w:val="Normal"/>
    <w:rsid w:val="00AF37DB"/>
    <w:pPr>
      <w:jc w:val="center"/>
    </w:pPr>
    <w:rPr>
      <w:rFonts w:ascii="Arial" w:eastAsiaTheme="majorEastAsia" w:hAnsi="Arial" w:cs="Arial"/>
      <w:b/>
      <w:bCs/>
      <w:color w:val="0096FF"/>
      <w:sz w:val="32"/>
      <w:szCs w:val="32"/>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3"/>
      </w:numPr>
      <w:tabs>
        <w:tab w:val="clear" w:pos="720"/>
      </w:tabs>
    </w:pPr>
  </w:style>
  <w:style w:type="paragraph" w:customStyle="1" w:styleId="ESHeading1">
    <w:name w:val="ES Heading 1"/>
    <w:basedOn w:val="Heading1"/>
    <w:link w:val="ESHeading1Char"/>
    <w:qFormat/>
    <w:rsid w:val="00C102EA"/>
    <w:pPr>
      <w:numPr>
        <w:numId w:val="0"/>
      </w:numPr>
    </w:pPr>
  </w:style>
  <w:style w:type="character" w:customStyle="1" w:styleId="ESHeading2Char">
    <w:name w:val="ES Heading 2 Char"/>
    <w:basedOn w:val="Heading2Char"/>
    <w:link w:val="ESHeading2"/>
    <w:rsid w:val="00CA119C"/>
    <w:rPr>
      <w:rFonts w:eastAsiaTheme="majorEastAsia" w:cstheme="majorBidi"/>
      <w:b/>
      <w:sz w:val="28"/>
      <w:szCs w:val="26"/>
    </w:rPr>
  </w:style>
  <w:style w:type="paragraph" w:customStyle="1" w:styleId="ESHeading3">
    <w:name w:val="ES Heading 3"/>
    <w:basedOn w:val="Heading3"/>
    <w:link w:val="ESHeading3Char"/>
    <w:qFormat/>
    <w:rsid w:val="00CA119C"/>
    <w:pPr>
      <w:numPr>
        <w:numId w:val="13"/>
      </w:numPr>
      <w:tabs>
        <w:tab w:val="left" w:pos="1008"/>
      </w:tabs>
    </w:pPr>
  </w:style>
  <w:style w:type="character" w:customStyle="1" w:styleId="ESHeading1Char">
    <w:name w:val="ES Heading 1 Char"/>
    <w:basedOn w:val="Heading1Char"/>
    <w:link w:val="ESHeading1"/>
    <w:rsid w:val="00C102EA"/>
    <w:rPr>
      <w:rFonts w:ascii="Arial" w:eastAsiaTheme="majorEastAsia" w:hAnsi="Arial" w:cstheme="majorBidi"/>
      <w:b/>
      <w:bCs/>
      <w:color w:val="0096FF"/>
      <w:sz w:val="32"/>
      <w:szCs w:val="28"/>
    </w:rPr>
  </w:style>
  <w:style w:type="paragraph" w:customStyle="1" w:styleId="ESHeading4">
    <w:name w:val="ES Heading 4"/>
    <w:basedOn w:val="Heading4"/>
    <w:link w:val="ESHeading4Char"/>
    <w:qFormat/>
    <w:rsid w:val="00CA119C"/>
    <w:pPr>
      <w:numPr>
        <w:numId w:val="13"/>
      </w:numPr>
      <w:tabs>
        <w:tab w:val="left" w:pos="1008"/>
      </w:tabs>
    </w:pPr>
  </w:style>
  <w:style w:type="character" w:customStyle="1" w:styleId="ESHeading3Char">
    <w:name w:val="ES Heading 3 Char"/>
    <w:basedOn w:val="Heading3Char"/>
    <w:link w:val="ESHeading3"/>
    <w:rsid w:val="00CA119C"/>
    <w:rPr>
      <w:rFonts w:eastAsiaTheme="majorEastAsia" w:cstheme="majorBidi"/>
      <w:b/>
      <w:bCs/>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heme="majorEastAsia" w:cstheme="majorBidi"/>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79362A"/>
    <w:rPr>
      <w:sz w:val="28"/>
    </w:rPr>
  </w:style>
  <w:style w:type="character" w:customStyle="1" w:styleId="TableCell-SubheadingTextChar">
    <w:name w:val="Table Cell - Subheading Text Char"/>
    <w:basedOn w:val="TableCellNumbersChar"/>
    <w:link w:val="TableCell-SubheadingText"/>
    <w:rsid w:val="003D65A8"/>
    <w:rPr>
      <w:rFonts w:ascii="Arial" w:eastAsiaTheme="minorEastAsia" w:hAnsi="Arial" w:cs="Arial"/>
      <w:b/>
      <w:bCs w:val="0"/>
      <w:color w:val="000075"/>
      <w:sz w:val="20"/>
      <w:szCs w:val="24"/>
    </w:rPr>
  </w:style>
  <w:style w:type="paragraph" w:customStyle="1" w:styleId="Cover-7Restriction">
    <w:name w:val="Cover - 7. Restriction"/>
    <w:basedOn w:val="Normal"/>
    <w:link w:val="Cover-7RestrictionChar"/>
    <w:uiPriority w:val="8"/>
    <w:qFormat/>
    <w:rsid w:val="0079362A"/>
    <w:pPr>
      <w:ind w:left="-720" w:right="1080"/>
    </w:pPr>
    <w:rPr>
      <w:rFonts w:ascii="Arial" w:hAnsi="Arial" w:cs="Arial"/>
      <w:sz w:val="16"/>
      <w:szCs w:val="16"/>
    </w:rPr>
  </w:style>
  <w:style w:type="character" w:customStyle="1" w:styleId="Cover-3DateChar">
    <w:name w:val="Cover - 3. Date Char"/>
    <w:basedOn w:val="Cover-1TitleChar"/>
    <w:link w:val="Cover-3Date"/>
    <w:uiPriority w:val="8"/>
    <w:rsid w:val="00D52A1E"/>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D52A1E"/>
    <w:rPr>
      <w:rFonts w:ascii="Arial" w:hAnsi="Arial" w:cs="Arial"/>
      <w:sz w:val="16"/>
      <w:szCs w:val="16"/>
    </w:rPr>
  </w:style>
  <w:style w:type="numbering" w:customStyle="1" w:styleId="NumberedList">
    <w:name w:val="Numbered List"/>
    <w:uiPriority w:val="99"/>
    <w:rsid w:val="00BD45A4"/>
    <w:pPr>
      <w:numPr>
        <w:numId w:val="11"/>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1"/>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rPr>
      <w:rFonts w:ascii="Times New Roman" w:hAnsi="Times New Roman"/>
      <w:sz w:val="24"/>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firstLine="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2"/>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A80377"/>
    <w:pPr>
      <w:spacing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B32001"/>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heme="minorEastAsia"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heme="minorEastAsia"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Ind w:w="0" w:type="dxa"/>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Ind w:w="0" w:type="dxa"/>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4"/>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heme="minorEastAsia"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heme="minorEastAsia"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560F90"/>
    <w:rPr>
      <w:i/>
      <w:sz w:val="22"/>
    </w:rPr>
  </w:style>
  <w:style w:type="character" w:customStyle="1" w:styleId="PPTable-1TableHeading2Char">
    <w:name w:val="PP Table - 1. Table Heading (2) Char"/>
    <w:basedOn w:val="PPTable-1TableHeadingChar"/>
    <w:link w:val="PPTable-1TableHeading2"/>
    <w:rsid w:val="00560F90"/>
    <w:rPr>
      <w:rFonts w:ascii="Arial" w:eastAsia="MS Mincho" w:hAnsi="Arial" w:cs="Arial"/>
      <w:b/>
      <w:i/>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5"/>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heme="minorEastAsia"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rFonts w:eastAsiaTheme="majorEastAsia"/>
      <w:bCs w:val="0"/>
    </w:rPr>
  </w:style>
  <w:style w:type="character" w:customStyle="1" w:styleId="TableBullet1-SingleLineLastChar">
    <w:name w:val="Table Bullet 1 - Single Line/Last Char"/>
    <w:basedOn w:val="TableBullet1Char"/>
    <w:link w:val="TableBullet1-SingleLineLast"/>
    <w:rsid w:val="000B7A56"/>
    <w:rPr>
      <w:rFonts w:ascii="Arial" w:eastAsiaTheme="minorEastAsia"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heme="majorEastAsia"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heme="majorEastAsia"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heme="majorEastAsia"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heme="majorEastAsia"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9F19B9"/>
    <w:pPr>
      <w:spacing w:after="0"/>
      <w:ind w:left="-720"/>
      <w:jc w:val="left"/>
    </w:pPr>
    <w:rPr>
      <w:rFonts w:ascii="Arial Bold" w:eastAsiaTheme="minorEastAsia" w:hAnsi="Arial Bold" w:cs="Arial"/>
      <w:b/>
      <w:color w:val="FFFFFF" w:themeColor="background1"/>
      <w:position w:val="-12"/>
    </w:rPr>
  </w:style>
  <w:style w:type="paragraph" w:customStyle="1" w:styleId="Cover-3SubmittedToBy">
    <w:name w:val="Cover - 3. Submitted To/By"/>
    <w:link w:val="Cover-3SubmittedToByChar"/>
    <w:uiPriority w:val="8"/>
    <w:qFormat/>
    <w:rsid w:val="009F19B9"/>
    <w:pPr>
      <w:spacing w:after="120"/>
      <w:jc w:val="left"/>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9F19B9"/>
    <w:rPr>
      <w:rFonts w:ascii="Arial Bold" w:eastAsiaTheme="minorEastAsia" w:hAnsi="Arial Bold" w:cs="Arial"/>
      <w:b/>
      <w:color w:val="FFFFFF" w:themeColor="background1"/>
      <w:position w:val="-12"/>
      <w:sz w:val="40"/>
      <w:szCs w:val="24"/>
    </w:rPr>
  </w:style>
  <w:style w:type="paragraph" w:customStyle="1" w:styleId="Cover-4ClientEconometricaName">
    <w:name w:val="Cover - 4. Client/Econometrica Name"/>
    <w:link w:val="Cover-4ClientEconometricaNameChar"/>
    <w:uiPriority w:val="8"/>
    <w:qFormat/>
    <w:rsid w:val="009F19B9"/>
    <w:pPr>
      <w:jc w:val="left"/>
    </w:pPr>
    <w:rPr>
      <w:rFonts w:ascii="Arial" w:eastAsiaTheme="minorEastAsia" w:hAnsi="Arial" w:cs="Arial"/>
      <w:b/>
      <w:color w:val="000000"/>
      <w:szCs w:val="20"/>
    </w:rPr>
  </w:style>
  <w:style w:type="character" w:customStyle="1" w:styleId="Cover-3SubmittedToByChar">
    <w:name w:val="Cover - 3. Submitted To/By Char"/>
    <w:basedOn w:val="DefaultParagraphFont"/>
    <w:link w:val="Cover-3SubmittedToBy"/>
    <w:uiPriority w:val="8"/>
    <w:rsid w:val="009F19B9"/>
    <w:rPr>
      <w:rFonts w:ascii="Arial" w:eastAsiaTheme="majorEastAsia" w:hAnsi="Arial" w:cs="Arial"/>
      <w:b/>
      <w:bCs/>
      <w:sz w:val="20"/>
      <w:szCs w:val="20"/>
    </w:rPr>
  </w:style>
  <w:style w:type="paragraph" w:customStyle="1" w:styleId="Cover-5Address">
    <w:name w:val="Cover - 5. Address"/>
    <w:link w:val="Cover-5AddressChar"/>
    <w:uiPriority w:val="8"/>
    <w:qFormat/>
    <w:rsid w:val="009F19B9"/>
    <w:pPr>
      <w:suppressAutoHyphens/>
      <w:jc w:val="left"/>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9F19B9"/>
    <w:rPr>
      <w:rFonts w:ascii="Arial" w:eastAsiaTheme="minorEastAsia" w:hAnsi="Arial" w:cs="Arial"/>
      <w:b/>
      <w:color w:val="000000"/>
      <w:szCs w:val="20"/>
    </w:rPr>
  </w:style>
  <w:style w:type="character" w:customStyle="1" w:styleId="Cover-5AddressChar">
    <w:name w:val="Cover - 5. Address Char"/>
    <w:basedOn w:val="BasicParagraphChar"/>
    <w:link w:val="Cover-5Address"/>
    <w:uiPriority w:val="8"/>
    <w:rsid w:val="009F19B9"/>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uiPriority w:val="8"/>
    <w:qFormat/>
    <w:rsid w:val="009F19B9"/>
    <w:pPr>
      <w:suppressAutoHyphens/>
      <w:spacing w:after="0"/>
      <w:ind w:hanging="720"/>
      <w:jc w:val="left"/>
    </w:pPr>
    <w:rPr>
      <w:rFonts w:ascii="Arial" w:eastAsiaTheme="minorEastAsia" w:hAnsi="Arial" w:cs="Arial"/>
      <w:b/>
      <w:position w:val="-12"/>
      <w:sz w:val="28"/>
    </w:rPr>
  </w:style>
  <w:style w:type="character" w:customStyle="1" w:styleId="Cover-REPORTChar">
    <w:name w:val="Cover - REPORT Char"/>
    <w:basedOn w:val="Cover-1TitleChar"/>
    <w:link w:val="Cover-REPORT"/>
    <w:uiPriority w:val="8"/>
    <w:rsid w:val="009F19B9"/>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9F19B9"/>
    <w:rPr>
      <w:rFonts w:ascii="Arial" w:eastAsiaTheme="minorEastAsia" w:hAnsi="Arial" w:cs="Arial"/>
      <w:b/>
      <w:position w:val="-12"/>
      <w:sz w:val="28"/>
    </w:rPr>
  </w:style>
  <w:style w:type="table" w:customStyle="1" w:styleId="PlainTable2">
    <w:name w:val="Plain Table 2"/>
    <w:basedOn w:val="TableNormal"/>
    <w:uiPriority w:val="42"/>
    <w:rsid w:val="00574F75"/>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81575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uiPriority="33" w:qFormat="1"/>
    <w:lsdException w:name="Bibliography" w:uiPriority="37"/>
    <w:lsdException w:name="TOC Heading" w:uiPriority="0" w:qFormat="1"/>
  </w:latentStyles>
  <w:style w:type="paragraph" w:default="1" w:styleId="Normal">
    <w:name w:val="Normal"/>
    <w:qFormat/>
    <w:rsid w:val="00925987"/>
    <w:pPr>
      <w:jc w:val="left"/>
    </w:pPr>
  </w:style>
  <w:style w:type="paragraph" w:styleId="Heading1">
    <w:name w:val="heading 1"/>
    <w:next w:val="Normal"/>
    <w:link w:val="Heading1Char"/>
    <w:qFormat/>
    <w:rsid w:val="00925987"/>
    <w:pPr>
      <w:keepNext/>
      <w:keepLines/>
      <w:numPr>
        <w:numId w:val="3"/>
      </w:numPr>
      <w:jc w:val="left"/>
      <w:outlineLvl w:val="0"/>
    </w:pPr>
    <w:rPr>
      <w:rFonts w:eastAsiaTheme="majorEastAsia" w:cstheme="majorBidi"/>
      <w:b/>
      <w:bCs/>
      <w:sz w:val="40"/>
      <w:szCs w:val="28"/>
    </w:rPr>
  </w:style>
  <w:style w:type="paragraph" w:styleId="Heading2">
    <w:name w:val="heading 2"/>
    <w:basedOn w:val="Heading1"/>
    <w:next w:val="Normal"/>
    <w:link w:val="Heading2Char"/>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qFormat/>
    <w:rsid w:val="009C2D69"/>
    <w:pPr>
      <w:numPr>
        <w:ilvl w:val="3"/>
      </w:numPr>
      <w:outlineLvl w:val="3"/>
    </w:pPr>
    <w:rPr>
      <w:bCs w:val="0"/>
      <w:i/>
      <w:iCs/>
    </w:rPr>
  </w:style>
  <w:style w:type="paragraph" w:styleId="Heading5">
    <w:name w:val="heading 5"/>
    <w:basedOn w:val="Heading4"/>
    <w:next w:val="Normal"/>
    <w:link w:val="Heading5Char"/>
    <w:qFormat/>
    <w:rsid w:val="006152DC"/>
    <w:pPr>
      <w:numPr>
        <w:ilvl w:val="4"/>
      </w:numPr>
      <w:outlineLvl w:val="4"/>
    </w:pPr>
    <w:rPr>
      <w:b w:val="0"/>
    </w:rPr>
  </w:style>
  <w:style w:type="paragraph" w:styleId="Heading6">
    <w:name w:val="heading 6"/>
    <w:aliases w:val="Heading 6 (Appendix Heading 1)"/>
    <w:next w:val="Normal"/>
    <w:link w:val="Heading6Char"/>
    <w:qFormat/>
    <w:rsid w:val="000A6270"/>
    <w:pPr>
      <w:keepNext/>
      <w:numPr>
        <w:ilvl w:val="5"/>
        <w:numId w:val="3"/>
      </w:numPr>
      <w:jc w:val="center"/>
      <w:outlineLvl w:val="5"/>
    </w:pPr>
    <w:rPr>
      <w:rFonts w:ascii="Arial" w:eastAsiaTheme="majorEastAsia" w:hAnsi="Arial" w:cstheme="majorBidi"/>
      <w:b/>
      <w:bCs/>
      <w:iCs/>
      <w:color w:val="0096FF"/>
      <w:sz w:val="32"/>
      <w:szCs w:val="28"/>
    </w:rPr>
  </w:style>
  <w:style w:type="paragraph" w:styleId="Heading7">
    <w:name w:val="heading 7"/>
    <w:aliases w:val="Heading 7 (Appendix Heading 2)"/>
    <w:basedOn w:val="Heading6"/>
    <w:next w:val="Normal"/>
    <w:link w:val="Heading7Char"/>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987"/>
    <w:rPr>
      <w:rFonts w:eastAsiaTheme="majorEastAsia" w:cstheme="majorBidi"/>
      <w:b/>
      <w:bCs/>
      <w:sz w:val="40"/>
      <w:szCs w:val="28"/>
    </w:rPr>
  </w:style>
  <w:style w:type="character" w:customStyle="1" w:styleId="Heading2Char">
    <w:name w:val="Heading 2 Char"/>
    <w:basedOn w:val="DefaultParagraphFont"/>
    <w:link w:val="Heading2"/>
    <w:rsid w:val="00D52A1E"/>
    <w:rPr>
      <w:rFonts w:eastAsiaTheme="majorEastAsia" w:cstheme="majorBidi"/>
      <w:b/>
      <w:sz w:val="28"/>
      <w:szCs w:val="26"/>
    </w:rPr>
  </w:style>
  <w:style w:type="character" w:customStyle="1" w:styleId="Heading3Char">
    <w:name w:val="Heading 3 Char"/>
    <w:basedOn w:val="DefaultParagraphFont"/>
    <w:link w:val="Heading3"/>
    <w:rsid w:val="00D52A1E"/>
    <w:rPr>
      <w:rFonts w:eastAsiaTheme="majorEastAsia" w:cstheme="majorBidi"/>
      <w:b/>
      <w:bCs/>
      <w:szCs w:val="26"/>
    </w:rPr>
  </w:style>
  <w:style w:type="character" w:customStyle="1" w:styleId="Heading4Char">
    <w:name w:val="Heading 4 Char"/>
    <w:basedOn w:val="DefaultParagraphFont"/>
    <w:link w:val="Heading4"/>
    <w:rsid w:val="00D52A1E"/>
    <w:rPr>
      <w:rFonts w:eastAsiaTheme="majorEastAsia" w:cstheme="majorBidi"/>
      <w:b/>
      <w:i/>
      <w:iCs/>
      <w:szCs w:val="26"/>
    </w:rPr>
  </w:style>
  <w:style w:type="character" w:customStyle="1" w:styleId="Heading5Char">
    <w:name w:val="Heading 5 Char"/>
    <w:basedOn w:val="DefaultParagraphFont"/>
    <w:link w:val="Heading5"/>
    <w:rsid w:val="00D52A1E"/>
    <w:rPr>
      <w:rFonts w:eastAsiaTheme="majorEastAsia" w:cstheme="majorBidi"/>
      <w:i/>
      <w:iCs/>
      <w:szCs w:val="26"/>
    </w:rPr>
  </w:style>
  <w:style w:type="character" w:customStyle="1" w:styleId="Heading6Char">
    <w:name w:val="Heading 6 Char"/>
    <w:aliases w:val="Heading 6 (Appendix Heading 1) Char"/>
    <w:basedOn w:val="DefaultParagraphFont"/>
    <w:link w:val="Heading6"/>
    <w:rsid w:val="00D52A1E"/>
    <w:rPr>
      <w:rFonts w:ascii="Arial" w:eastAsiaTheme="majorEastAsia" w:hAnsi="Arial" w:cstheme="majorBidi"/>
      <w:b/>
      <w:bCs/>
      <w:iCs/>
      <w:color w:val="0096FF"/>
      <w:sz w:val="32"/>
      <w:szCs w:val="28"/>
    </w:rPr>
  </w:style>
  <w:style w:type="character" w:customStyle="1" w:styleId="Heading7Char">
    <w:name w:val="Heading 7 Char"/>
    <w:aliases w:val="Heading 7 (Appendix Heading 2) Char"/>
    <w:basedOn w:val="DefaultParagraphFont"/>
    <w:link w:val="Heading7"/>
    <w:rsid w:val="00D52A1E"/>
    <w:rPr>
      <w:rFonts w:ascii="Arial" w:eastAsiaTheme="majorEastAsia" w:hAnsi="Arial" w:cstheme="majorBidi"/>
      <w:b/>
      <w:bCs/>
      <w:color w:val="0096FF"/>
      <w:sz w:val="28"/>
      <w:szCs w:val="28"/>
    </w:rPr>
  </w:style>
  <w:style w:type="character" w:customStyle="1" w:styleId="Heading8Char">
    <w:name w:val="Heading 8 Char"/>
    <w:aliases w:val="Heading 8 (Appendix Heading 3) Char"/>
    <w:basedOn w:val="DefaultParagraphFont"/>
    <w:link w:val="Heading8"/>
    <w:rsid w:val="00D52A1E"/>
    <w:rPr>
      <w:rFonts w:ascii="Arial" w:eastAsiaTheme="majorEastAsia" w:hAnsi="Arial" w:cstheme="majorBidi"/>
      <w:b/>
      <w:bCs/>
      <w:color w:val="0096FF"/>
      <w:szCs w:val="20"/>
    </w:rPr>
  </w:style>
  <w:style w:type="character" w:customStyle="1" w:styleId="Heading9Char">
    <w:name w:val="Heading 9 Char"/>
    <w:aliases w:val="Heading 9 (Appendix Heading 4) Char"/>
    <w:basedOn w:val="DefaultParagraphFont"/>
    <w:link w:val="Heading9"/>
    <w:rsid w:val="00B32001"/>
    <w:rPr>
      <w:rFonts w:eastAsiaTheme="majorEastAsia" w:cstheme="majorBidi"/>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heme="majorEastAsia" w:hAnsi="Arial" w:cstheme="majorBidi"/>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heme="minorEastAsia"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heme="majorEastAsia" w:hAnsi="Arial" w:cstheme="majorBidi"/>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heme="minorEastAsia"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rFonts w:eastAsiaTheme="majorEastAsia"/>
      <w:bCs w:val="0"/>
    </w:rPr>
  </w:style>
  <w:style w:type="character" w:customStyle="1" w:styleId="TableCellNumbersChar">
    <w:name w:val="Table Cell Numbers Char"/>
    <w:basedOn w:val="DefaultParagraphFont"/>
    <w:link w:val="TableCellNumbers"/>
    <w:rsid w:val="002F0662"/>
    <w:rPr>
      <w:rFonts w:ascii="Arial" w:eastAsiaTheme="minorEastAsia"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heme="majorEastAsia"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heme="minorEastAsia"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0"/>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rPr>
      <w:rFonts w:ascii="Times New Roman" w:hAnsi="Times New Roman"/>
      <w:sz w:val="24"/>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975B08"/>
    <w:pPr>
      <w:spacing w:after="0"/>
    </w:pPr>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D52A1E"/>
    <w:rPr>
      <w:rFonts w:ascii="Times New Roman" w:hAnsi="Times New Roman"/>
      <w:sz w:val="24"/>
    </w:rPr>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Roman" w:eastAsiaTheme="minorEastAsia" w:hAnsi="Times-Roman" w:cs="Times-Roman"/>
      <w:color w:val="000000"/>
      <w:sz w:val="24"/>
      <w:szCs w:val="24"/>
    </w:rPr>
  </w:style>
  <w:style w:type="paragraph" w:customStyle="1" w:styleId="Cover-1Title">
    <w:name w:val="Cover - 1. Title"/>
    <w:link w:val="Cover-1TitleChar"/>
    <w:uiPriority w:val="8"/>
    <w:qFormat/>
    <w:rsid w:val="00FA6C04"/>
    <w:pPr>
      <w:suppressAutoHyphens/>
      <w:spacing w:after="0"/>
      <w:ind w:hanging="720"/>
      <w:jc w:val="left"/>
    </w:pPr>
    <w:rPr>
      <w:rFonts w:ascii="Arial Bold" w:eastAsiaTheme="minorEastAsia" w:hAnsi="Arial Bold" w:cs="Arial"/>
      <w:b/>
      <w:color w:val="FFFFFF" w:themeColor="background1"/>
      <w:position w:val="-12"/>
      <w:sz w:val="40"/>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FA6C04"/>
    <w:rPr>
      <w:rFonts w:ascii="Arial Bold" w:eastAsiaTheme="minorEastAsia" w:hAnsi="Arial Bold" w:cs="Arial"/>
      <w:b/>
      <w:color w:val="FFFFFF" w:themeColor="background1"/>
      <w:position w:val="-12"/>
      <w:sz w:val="40"/>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heme="majorEastAsia"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Bold" w:eastAsiaTheme="minorEastAsia" w:hAnsi="Arial Bold"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FA6C04"/>
    <w:pPr>
      <w:jc w:val="left"/>
    </w:pPr>
    <w:rPr>
      <w:rFonts w:ascii="Arial" w:eastAsiaTheme="minorEastAsia"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heme="majorEastAsia"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heme="minorEastAsia"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FA6C04"/>
    <w:rPr>
      <w:rFonts w:ascii="Arial" w:eastAsiaTheme="minorEastAsia"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heme="minorEastAsia"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E322E2"/>
    <w:pPr>
      <w:tabs>
        <w:tab w:val="left" w:pos="274"/>
        <w:tab w:val="right" w:leader="dot" w:pos="9360"/>
      </w:tabs>
      <w:spacing w:before="240" w:after="0"/>
      <w:ind w:left="274" w:hanging="274"/>
    </w:pPr>
    <w:rPr>
      <w:rFonts w:ascii="Times New Roman Bold" w:hAnsi="Times New Roman Bold"/>
      <w:b/>
      <w:smallCaps/>
      <w:noProof/>
    </w:rPr>
  </w:style>
  <w:style w:type="paragraph" w:styleId="TOC2">
    <w:name w:val="toc 2"/>
    <w:next w:val="Normal"/>
    <w:autoRedefine/>
    <w:uiPriority w:val="39"/>
    <w:unhideWhenUsed/>
    <w:rsid w:val="00E322E2"/>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910EAD"/>
    <w:pPr>
      <w:spacing w:after="0"/>
    </w:pPr>
    <w:rPr>
      <w:rFonts w:ascii="Times New Roman Bold" w:hAnsi="Times New Roman Bold"/>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3F4298"/>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B32001"/>
    <w:rPr>
      <w:rFonts w:ascii="Times New Roman Bold" w:hAnsi="Times New Roman Bold"/>
      <w:b/>
      <w:caps/>
      <w:sz w:val="24"/>
    </w:rPr>
  </w:style>
  <w:style w:type="paragraph" w:customStyle="1" w:styleId="Resume-3CapabilitiesRelevantXP">
    <w:name w:val="Resume - 3. Capabilities/Relevant XP"/>
    <w:basedOn w:val="Resume-1Name"/>
    <w:next w:val="Normal"/>
    <w:link w:val="Resume-3CapabilitiesRelevantXPChar"/>
    <w:uiPriority w:val="2"/>
    <w:qFormat/>
    <w:rsid w:val="0093140B"/>
    <w:pPr>
      <w:spacing w:before="360" w:after="120"/>
    </w:pPr>
    <w:rPr>
      <w:b w:val="0"/>
    </w:rPr>
  </w:style>
  <w:style w:type="character" w:customStyle="1" w:styleId="Resume-2RoleLaborCategoryChar">
    <w:name w:val="Resume - 2. Role/Labor Category Char"/>
    <w:basedOn w:val="DefaultParagraphFont"/>
    <w:link w:val="Resume-2RoleLaborCategory"/>
    <w:uiPriority w:val="2"/>
    <w:rsid w:val="00B32001"/>
    <w:rPr>
      <w:rFonts w:ascii="Times New Roman Bold" w:hAnsi="Times New Roman Bold"/>
      <w:b/>
      <w:sz w:val="24"/>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B32001"/>
    <w:rPr>
      <w:rFonts w:ascii="Times New Roman Bold" w:hAnsi="Times New Roman Bold"/>
      <w:caps/>
      <w:sz w:val="24"/>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9"/>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733C93"/>
    <w:pPr>
      <w:spacing w:after="0"/>
      <w:jc w:val="center"/>
    </w:pPr>
    <w:rPr>
      <w:rFonts w:ascii="Arial" w:eastAsia="MS Mincho" w:hAnsi="Arial" w:cs="Arial"/>
      <w:b/>
      <w:color w:val="FFFFFF" w:themeColor="background1"/>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733C93"/>
    <w:rPr>
      <w:rFonts w:ascii="Arial" w:eastAsia="MS Mincho" w:hAnsi="Arial" w:cs="Arial"/>
      <w:b/>
      <w:color w:val="FFFFFF" w:themeColor="background1"/>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heme="minorEastAsia"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heme="minorEastAsia"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1258C3"/>
    <w:pPr>
      <w:spacing w:after="0"/>
      <w:jc w:val="center"/>
    </w:pPr>
    <w:rPr>
      <w:rFonts w:cs="Times New Roman"/>
      <w:b/>
      <w:color w:val="000000" w:themeColor="text1"/>
      <w:sz w:val="18"/>
      <w:szCs w:val="18"/>
      <w:u w:val="single"/>
    </w:rPr>
  </w:style>
  <w:style w:type="paragraph" w:customStyle="1" w:styleId="Resume-CoreCapabilitiesBoxCheckmarks">
    <w:name w:val="Resume - Core Capabilities Box Checkmarks"/>
    <w:link w:val="Resume-CoreCapabilitiesBoxCheckmarksChar"/>
    <w:uiPriority w:val="2"/>
    <w:qFormat/>
    <w:rsid w:val="000155BC"/>
    <w:pPr>
      <w:numPr>
        <w:numId w:val="7"/>
      </w:numPr>
      <w:spacing w:before="120" w:after="0"/>
      <w:ind w:left="274"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B32001"/>
    <w:rPr>
      <w:rFonts w:ascii="Times New Roman" w:hAnsi="Times New Roman" w:cs="Times New Roman"/>
      <w:b/>
      <w:color w:val="000000" w:themeColor="text1"/>
      <w:sz w:val="18"/>
      <w:szCs w:val="18"/>
      <w:u w:val="single"/>
    </w:rPr>
  </w:style>
  <w:style w:type="character" w:customStyle="1" w:styleId="Resume-CoreCapabilitiesBoxCheckmarksChar">
    <w:name w:val="Resume - Core Capabilities Box Checkmarks Char"/>
    <w:basedOn w:val="ListParagraphChar"/>
    <w:link w:val="Resume-CoreCapabilitiesBoxCheckmarks"/>
    <w:uiPriority w:val="2"/>
    <w:rsid w:val="000155BC"/>
    <w:rPr>
      <w:rFonts w:ascii="Times New Roman" w:hAnsi="Times New Roman"/>
      <w:b/>
      <w:sz w:val="18"/>
      <w:szCs w:val="18"/>
    </w:rPr>
  </w:style>
  <w:style w:type="paragraph" w:styleId="TOAHeading">
    <w:name w:val="toa heading"/>
    <w:next w:val="Normal"/>
    <w:rsid w:val="00AF37DB"/>
    <w:pPr>
      <w:jc w:val="center"/>
    </w:pPr>
    <w:rPr>
      <w:rFonts w:ascii="Arial" w:eastAsiaTheme="majorEastAsia" w:hAnsi="Arial" w:cs="Arial"/>
      <w:b/>
      <w:bCs/>
      <w:color w:val="0096FF"/>
      <w:sz w:val="32"/>
      <w:szCs w:val="32"/>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3"/>
      </w:numPr>
      <w:tabs>
        <w:tab w:val="clear" w:pos="720"/>
      </w:tabs>
    </w:pPr>
  </w:style>
  <w:style w:type="paragraph" w:customStyle="1" w:styleId="ESHeading1">
    <w:name w:val="ES Heading 1"/>
    <w:basedOn w:val="Heading1"/>
    <w:link w:val="ESHeading1Char"/>
    <w:qFormat/>
    <w:rsid w:val="00C102EA"/>
    <w:pPr>
      <w:numPr>
        <w:numId w:val="0"/>
      </w:numPr>
    </w:pPr>
  </w:style>
  <w:style w:type="character" w:customStyle="1" w:styleId="ESHeading2Char">
    <w:name w:val="ES Heading 2 Char"/>
    <w:basedOn w:val="Heading2Char"/>
    <w:link w:val="ESHeading2"/>
    <w:rsid w:val="00CA119C"/>
    <w:rPr>
      <w:rFonts w:eastAsiaTheme="majorEastAsia" w:cstheme="majorBidi"/>
      <w:b/>
      <w:sz w:val="28"/>
      <w:szCs w:val="26"/>
    </w:rPr>
  </w:style>
  <w:style w:type="paragraph" w:customStyle="1" w:styleId="ESHeading3">
    <w:name w:val="ES Heading 3"/>
    <w:basedOn w:val="Heading3"/>
    <w:link w:val="ESHeading3Char"/>
    <w:qFormat/>
    <w:rsid w:val="00CA119C"/>
    <w:pPr>
      <w:numPr>
        <w:numId w:val="13"/>
      </w:numPr>
      <w:tabs>
        <w:tab w:val="left" w:pos="1008"/>
      </w:tabs>
    </w:pPr>
  </w:style>
  <w:style w:type="character" w:customStyle="1" w:styleId="ESHeading1Char">
    <w:name w:val="ES Heading 1 Char"/>
    <w:basedOn w:val="Heading1Char"/>
    <w:link w:val="ESHeading1"/>
    <w:rsid w:val="00C102EA"/>
    <w:rPr>
      <w:rFonts w:ascii="Arial" w:eastAsiaTheme="majorEastAsia" w:hAnsi="Arial" w:cstheme="majorBidi"/>
      <w:b/>
      <w:bCs/>
      <w:color w:val="0096FF"/>
      <w:sz w:val="32"/>
      <w:szCs w:val="28"/>
    </w:rPr>
  </w:style>
  <w:style w:type="paragraph" w:customStyle="1" w:styleId="ESHeading4">
    <w:name w:val="ES Heading 4"/>
    <w:basedOn w:val="Heading4"/>
    <w:link w:val="ESHeading4Char"/>
    <w:qFormat/>
    <w:rsid w:val="00CA119C"/>
    <w:pPr>
      <w:numPr>
        <w:numId w:val="13"/>
      </w:numPr>
      <w:tabs>
        <w:tab w:val="left" w:pos="1008"/>
      </w:tabs>
    </w:pPr>
  </w:style>
  <w:style w:type="character" w:customStyle="1" w:styleId="ESHeading3Char">
    <w:name w:val="ES Heading 3 Char"/>
    <w:basedOn w:val="Heading3Char"/>
    <w:link w:val="ESHeading3"/>
    <w:rsid w:val="00CA119C"/>
    <w:rPr>
      <w:rFonts w:eastAsiaTheme="majorEastAsia" w:cstheme="majorBidi"/>
      <w:b/>
      <w:bCs/>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heme="majorEastAsia" w:cstheme="majorBidi"/>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79362A"/>
    <w:rPr>
      <w:sz w:val="28"/>
    </w:rPr>
  </w:style>
  <w:style w:type="character" w:customStyle="1" w:styleId="TableCell-SubheadingTextChar">
    <w:name w:val="Table Cell - Subheading Text Char"/>
    <w:basedOn w:val="TableCellNumbersChar"/>
    <w:link w:val="TableCell-SubheadingText"/>
    <w:rsid w:val="003D65A8"/>
    <w:rPr>
      <w:rFonts w:ascii="Arial" w:eastAsiaTheme="minorEastAsia" w:hAnsi="Arial" w:cs="Arial"/>
      <w:b/>
      <w:bCs w:val="0"/>
      <w:color w:val="000075"/>
      <w:sz w:val="20"/>
      <w:szCs w:val="24"/>
    </w:rPr>
  </w:style>
  <w:style w:type="paragraph" w:customStyle="1" w:styleId="Cover-7Restriction">
    <w:name w:val="Cover - 7. Restriction"/>
    <w:basedOn w:val="Normal"/>
    <w:link w:val="Cover-7RestrictionChar"/>
    <w:uiPriority w:val="8"/>
    <w:qFormat/>
    <w:rsid w:val="0079362A"/>
    <w:pPr>
      <w:ind w:left="-720" w:right="1080"/>
    </w:pPr>
    <w:rPr>
      <w:rFonts w:ascii="Arial" w:hAnsi="Arial" w:cs="Arial"/>
      <w:sz w:val="16"/>
      <w:szCs w:val="16"/>
    </w:rPr>
  </w:style>
  <w:style w:type="character" w:customStyle="1" w:styleId="Cover-3DateChar">
    <w:name w:val="Cover - 3. Date Char"/>
    <w:basedOn w:val="Cover-1TitleChar"/>
    <w:link w:val="Cover-3Date"/>
    <w:uiPriority w:val="8"/>
    <w:rsid w:val="00D52A1E"/>
    <w:rPr>
      <w:rFonts w:ascii="Arial Bold" w:eastAsiaTheme="minorEastAsia" w:hAnsi="Arial Bold" w:cs="Arial"/>
      <w:b/>
      <w:color w:val="FFFFFF" w:themeColor="background1"/>
      <w:position w:val="-12"/>
      <w:sz w:val="28"/>
      <w:szCs w:val="24"/>
    </w:rPr>
  </w:style>
  <w:style w:type="character" w:customStyle="1" w:styleId="Cover-7RestrictionChar">
    <w:name w:val="Cover - 7. Restriction Char"/>
    <w:basedOn w:val="DefaultParagraphFont"/>
    <w:link w:val="Cover-7Restriction"/>
    <w:uiPriority w:val="8"/>
    <w:rsid w:val="00D52A1E"/>
    <w:rPr>
      <w:rFonts w:ascii="Arial" w:hAnsi="Arial" w:cs="Arial"/>
      <w:sz w:val="16"/>
      <w:szCs w:val="16"/>
    </w:rPr>
  </w:style>
  <w:style w:type="numbering" w:customStyle="1" w:styleId="NumberedList">
    <w:name w:val="Numbered List"/>
    <w:uiPriority w:val="99"/>
    <w:rsid w:val="00BD45A4"/>
    <w:pPr>
      <w:numPr>
        <w:numId w:val="11"/>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1"/>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rPr>
      <w:rFonts w:ascii="Times New Roman" w:hAnsi="Times New Roman"/>
      <w:sz w:val="24"/>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firstLine="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Bold" w:eastAsiaTheme="minorEastAsia" w:hAnsi="Arial Bold"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2"/>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A80377"/>
    <w:pPr>
      <w:spacing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B32001"/>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heme="minorEastAsia"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heme="minorEastAsia"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Ind w:w="0" w:type="dxa"/>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Ind w:w="0" w:type="dxa"/>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4"/>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heme="minorEastAsia"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heme="minorEastAsia"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560F90"/>
    <w:rPr>
      <w:i/>
      <w:sz w:val="22"/>
    </w:rPr>
  </w:style>
  <w:style w:type="character" w:customStyle="1" w:styleId="PPTable-1TableHeading2Char">
    <w:name w:val="PP Table - 1. Table Heading (2) Char"/>
    <w:basedOn w:val="PPTable-1TableHeadingChar"/>
    <w:link w:val="PPTable-1TableHeading2"/>
    <w:rsid w:val="00560F90"/>
    <w:rPr>
      <w:rFonts w:ascii="Arial" w:eastAsia="MS Mincho" w:hAnsi="Arial" w:cs="Arial"/>
      <w:b/>
      <w:i/>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5"/>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heme="minorEastAsia"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rFonts w:eastAsiaTheme="majorEastAsia"/>
      <w:bCs w:val="0"/>
    </w:rPr>
  </w:style>
  <w:style w:type="character" w:customStyle="1" w:styleId="TableBullet1-SingleLineLastChar">
    <w:name w:val="Table Bullet 1 - Single Line/Last Char"/>
    <w:basedOn w:val="TableBullet1Char"/>
    <w:link w:val="TableBullet1-SingleLineLast"/>
    <w:rsid w:val="000B7A56"/>
    <w:rPr>
      <w:rFonts w:ascii="Arial" w:eastAsiaTheme="minorEastAsia"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heme="majorEastAsia"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heme="majorEastAsia"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heme="majorEastAsia"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heme="majorEastAsia"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9F19B9"/>
    <w:pPr>
      <w:spacing w:after="0"/>
      <w:ind w:left="-720"/>
      <w:jc w:val="left"/>
    </w:pPr>
    <w:rPr>
      <w:rFonts w:ascii="Arial Bold" w:eastAsiaTheme="minorEastAsia" w:hAnsi="Arial Bold" w:cs="Arial"/>
      <w:b/>
      <w:color w:val="FFFFFF" w:themeColor="background1"/>
      <w:position w:val="-12"/>
    </w:rPr>
  </w:style>
  <w:style w:type="paragraph" w:customStyle="1" w:styleId="Cover-3SubmittedToBy">
    <w:name w:val="Cover - 3. Submitted To/By"/>
    <w:link w:val="Cover-3SubmittedToByChar"/>
    <w:uiPriority w:val="8"/>
    <w:qFormat/>
    <w:rsid w:val="009F19B9"/>
    <w:pPr>
      <w:spacing w:after="120"/>
      <w:jc w:val="left"/>
    </w:pPr>
    <w:rPr>
      <w:rFonts w:ascii="Arial" w:eastAsiaTheme="majorEastAsia" w:hAnsi="Arial" w:cs="Arial"/>
      <w:b/>
      <w:bCs/>
      <w:sz w:val="20"/>
      <w:szCs w:val="20"/>
    </w:rPr>
  </w:style>
  <w:style w:type="character" w:customStyle="1" w:styleId="Cover-2ContractOrderProjectNoTextChar">
    <w:name w:val="Cover - 2. Contract/Order/Project No. Text Char"/>
    <w:basedOn w:val="Cover-1TitleChar"/>
    <w:link w:val="Cover-2ContractOrderProjectNoText"/>
    <w:uiPriority w:val="8"/>
    <w:rsid w:val="009F19B9"/>
    <w:rPr>
      <w:rFonts w:ascii="Arial Bold" w:eastAsiaTheme="minorEastAsia" w:hAnsi="Arial Bold" w:cs="Arial"/>
      <w:b/>
      <w:color w:val="FFFFFF" w:themeColor="background1"/>
      <w:position w:val="-12"/>
      <w:sz w:val="40"/>
      <w:szCs w:val="24"/>
    </w:rPr>
  </w:style>
  <w:style w:type="paragraph" w:customStyle="1" w:styleId="Cover-4ClientEconometricaName">
    <w:name w:val="Cover - 4. Client/Econometrica Name"/>
    <w:link w:val="Cover-4ClientEconometricaNameChar"/>
    <w:uiPriority w:val="8"/>
    <w:qFormat/>
    <w:rsid w:val="009F19B9"/>
    <w:pPr>
      <w:jc w:val="left"/>
    </w:pPr>
    <w:rPr>
      <w:rFonts w:ascii="Arial" w:eastAsiaTheme="minorEastAsia" w:hAnsi="Arial" w:cs="Arial"/>
      <w:b/>
      <w:color w:val="000000"/>
      <w:szCs w:val="20"/>
    </w:rPr>
  </w:style>
  <w:style w:type="character" w:customStyle="1" w:styleId="Cover-3SubmittedToByChar">
    <w:name w:val="Cover - 3. Submitted To/By Char"/>
    <w:basedOn w:val="DefaultParagraphFont"/>
    <w:link w:val="Cover-3SubmittedToBy"/>
    <w:uiPriority w:val="8"/>
    <w:rsid w:val="009F19B9"/>
    <w:rPr>
      <w:rFonts w:ascii="Arial" w:eastAsiaTheme="majorEastAsia" w:hAnsi="Arial" w:cs="Arial"/>
      <w:b/>
      <w:bCs/>
      <w:sz w:val="20"/>
      <w:szCs w:val="20"/>
    </w:rPr>
  </w:style>
  <w:style w:type="paragraph" w:customStyle="1" w:styleId="Cover-5Address">
    <w:name w:val="Cover - 5. Address"/>
    <w:link w:val="Cover-5AddressChar"/>
    <w:uiPriority w:val="8"/>
    <w:qFormat/>
    <w:rsid w:val="009F19B9"/>
    <w:pPr>
      <w:suppressAutoHyphens/>
      <w:jc w:val="left"/>
    </w:pPr>
    <w:rPr>
      <w:rFonts w:ascii="Arial" w:eastAsiaTheme="minorEastAsia" w:hAnsi="Arial" w:cs="Arial"/>
      <w:color w:val="000000"/>
      <w:sz w:val="20"/>
      <w:szCs w:val="20"/>
    </w:rPr>
  </w:style>
  <w:style w:type="character" w:customStyle="1" w:styleId="Cover-4ClientEconometricaNameChar">
    <w:name w:val="Cover - 4. Client/Econometrica Name Char"/>
    <w:basedOn w:val="DefaultParagraphFont"/>
    <w:link w:val="Cover-4ClientEconometricaName"/>
    <w:uiPriority w:val="8"/>
    <w:rsid w:val="009F19B9"/>
    <w:rPr>
      <w:rFonts w:ascii="Arial" w:eastAsiaTheme="minorEastAsia" w:hAnsi="Arial" w:cs="Arial"/>
      <w:b/>
      <w:color w:val="000000"/>
      <w:szCs w:val="20"/>
    </w:rPr>
  </w:style>
  <w:style w:type="character" w:customStyle="1" w:styleId="Cover-5AddressChar">
    <w:name w:val="Cover - 5. Address Char"/>
    <w:basedOn w:val="BasicParagraphChar"/>
    <w:link w:val="Cover-5Address"/>
    <w:uiPriority w:val="8"/>
    <w:rsid w:val="009F19B9"/>
    <w:rPr>
      <w:rFonts w:ascii="Arial" w:eastAsiaTheme="minorEastAsia" w:hAnsi="Arial" w:cs="Arial"/>
      <w:color w:val="000000"/>
      <w:sz w:val="20"/>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uiPriority w:val="8"/>
    <w:qFormat/>
    <w:rsid w:val="009F19B9"/>
    <w:pPr>
      <w:suppressAutoHyphens/>
      <w:spacing w:after="0"/>
      <w:ind w:hanging="720"/>
      <w:jc w:val="left"/>
    </w:pPr>
    <w:rPr>
      <w:rFonts w:ascii="Arial" w:eastAsiaTheme="minorEastAsia" w:hAnsi="Arial" w:cs="Arial"/>
      <w:b/>
      <w:position w:val="-12"/>
      <w:sz w:val="28"/>
    </w:rPr>
  </w:style>
  <w:style w:type="character" w:customStyle="1" w:styleId="Cover-REPORTChar">
    <w:name w:val="Cover - REPORT Char"/>
    <w:basedOn w:val="Cover-1TitleChar"/>
    <w:link w:val="Cover-REPORT"/>
    <w:uiPriority w:val="8"/>
    <w:rsid w:val="009F19B9"/>
    <w:rPr>
      <w:rFonts w:ascii="Arial Bold" w:eastAsiaTheme="minorEastAsia" w:hAnsi="Arial Bold" w:cs="Arial"/>
      <w:b/>
      <w:color w:val="FFFFFF" w:themeColor="background1"/>
      <w:position w:val="-12"/>
      <w:sz w:val="40"/>
      <w:szCs w:val="40"/>
    </w:rPr>
  </w:style>
  <w:style w:type="character" w:customStyle="1" w:styleId="Cover-6DateChar">
    <w:name w:val="Cover - 6. Date Char"/>
    <w:basedOn w:val="DefaultParagraphFont"/>
    <w:link w:val="Cover-6Date"/>
    <w:uiPriority w:val="8"/>
    <w:rsid w:val="009F19B9"/>
    <w:rPr>
      <w:rFonts w:ascii="Arial" w:eastAsiaTheme="minorEastAsia" w:hAnsi="Arial" w:cs="Arial"/>
      <w:b/>
      <w:position w:val="-12"/>
      <w:sz w:val="28"/>
    </w:rPr>
  </w:style>
  <w:style w:type="table" w:customStyle="1" w:styleId="PlainTable2">
    <w:name w:val="Plain Table 2"/>
    <w:basedOn w:val="TableNormal"/>
    <w:uiPriority w:val="42"/>
    <w:rsid w:val="00574F75"/>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815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4892">
      <w:bodyDiv w:val="1"/>
      <w:marLeft w:val="0"/>
      <w:marRight w:val="0"/>
      <w:marTop w:val="0"/>
      <w:marBottom w:val="0"/>
      <w:divBdr>
        <w:top w:val="none" w:sz="0" w:space="0" w:color="auto"/>
        <w:left w:val="none" w:sz="0" w:space="0" w:color="auto"/>
        <w:bottom w:val="none" w:sz="0" w:space="0" w:color="auto"/>
        <w:right w:val="none" w:sz="0" w:space="0" w:color="auto"/>
      </w:divBdr>
    </w:div>
    <w:div w:id="215286967">
      <w:bodyDiv w:val="1"/>
      <w:marLeft w:val="0"/>
      <w:marRight w:val="0"/>
      <w:marTop w:val="0"/>
      <w:marBottom w:val="0"/>
      <w:divBdr>
        <w:top w:val="none" w:sz="0" w:space="0" w:color="auto"/>
        <w:left w:val="none" w:sz="0" w:space="0" w:color="auto"/>
        <w:bottom w:val="none" w:sz="0" w:space="0" w:color="auto"/>
        <w:right w:val="none" w:sz="0" w:space="0" w:color="auto"/>
      </w:divBdr>
    </w:div>
    <w:div w:id="420181938">
      <w:bodyDiv w:val="1"/>
      <w:marLeft w:val="0"/>
      <w:marRight w:val="0"/>
      <w:marTop w:val="0"/>
      <w:marBottom w:val="0"/>
      <w:divBdr>
        <w:top w:val="none" w:sz="0" w:space="0" w:color="auto"/>
        <w:left w:val="none" w:sz="0" w:space="0" w:color="auto"/>
        <w:bottom w:val="none" w:sz="0" w:space="0" w:color="auto"/>
        <w:right w:val="none" w:sz="0" w:space="0" w:color="auto"/>
      </w:divBdr>
    </w:div>
    <w:div w:id="805048497">
      <w:bodyDiv w:val="1"/>
      <w:marLeft w:val="0"/>
      <w:marRight w:val="0"/>
      <w:marTop w:val="0"/>
      <w:marBottom w:val="0"/>
      <w:divBdr>
        <w:top w:val="none" w:sz="0" w:space="0" w:color="auto"/>
        <w:left w:val="none" w:sz="0" w:space="0" w:color="auto"/>
        <w:bottom w:val="none" w:sz="0" w:space="0" w:color="auto"/>
        <w:right w:val="none" w:sz="0" w:space="0" w:color="auto"/>
      </w:divBdr>
    </w:div>
    <w:div w:id="909116194">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151943587">
      <w:bodyDiv w:val="1"/>
      <w:marLeft w:val="0"/>
      <w:marRight w:val="0"/>
      <w:marTop w:val="0"/>
      <w:marBottom w:val="0"/>
      <w:divBdr>
        <w:top w:val="none" w:sz="0" w:space="0" w:color="auto"/>
        <w:left w:val="none" w:sz="0" w:space="0" w:color="auto"/>
        <w:bottom w:val="none" w:sz="0" w:space="0" w:color="auto"/>
        <w:right w:val="none" w:sz="0" w:space="0" w:color="auto"/>
      </w:divBdr>
    </w:div>
    <w:div w:id="1180774972">
      <w:bodyDiv w:val="1"/>
      <w:marLeft w:val="0"/>
      <w:marRight w:val="0"/>
      <w:marTop w:val="0"/>
      <w:marBottom w:val="0"/>
      <w:divBdr>
        <w:top w:val="none" w:sz="0" w:space="0" w:color="auto"/>
        <w:left w:val="none" w:sz="0" w:space="0" w:color="auto"/>
        <w:bottom w:val="none" w:sz="0" w:space="0" w:color="auto"/>
        <w:right w:val="none" w:sz="0" w:space="0" w:color="auto"/>
      </w:divBdr>
    </w:div>
    <w:div w:id="1447188297">
      <w:bodyDiv w:val="1"/>
      <w:marLeft w:val="0"/>
      <w:marRight w:val="0"/>
      <w:marTop w:val="0"/>
      <w:marBottom w:val="0"/>
      <w:divBdr>
        <w:top w:val="none" w:sz="0" w:space="0" w:color="auto"/>
        <w:left w:val="none" w:sz="0" w:space="0" w:color="auto"/>
        <w:bottom w:val="none" w:sz="0" w:space="0" w:color="auto"/>
        <w:right w:val="none" w:sz="0" w:space="0" w:color="auto"/>
      </w:divBdr>
    </w:div>
    <w:div w:id="1719548295">
      <w:bodyDiv w:val="1"/>
      <w:marLeft w:val="0"/>
      <w:marRight w:val="0"/>
      <w:marTop w:val="0"/>
      <w:marBottom w:val="0"/>
      <w:divBdr>
        <w:top w:val="none" w:sz="0" w:space="0" w:color="auto"/>
        <w:left w:val="none" w:sz="0" w:space="0" w:color="auto"/>
        <w:bottom w:val="none" w:sz="0" w:space="0" w:color="auto"/>
        <w:right w:val="none" w:sz="0" w:space="0" w:color="auto"/>
      </w:divBdr>
    </w:div>
    <w:div w:id="1761638195">
      <w:bodyDiv w:val="1"/>
      <w:marLeft w:val="0"/>
      <w:marRight w:val="0"/>
      <w:marTop w:val="0"/>
      <w:marBottom w:val="0"/>
      <w:divBdr>
        <w:top w:val="none" w:sz="0" w:space="0" w:color="auto"/>
        <w:left w:val="none" w:sz="0" w:space="0" w:color="auto"/>
        <w:bottom w:val="none" w:sz="0" w:space="0" w:color="auto"/>
        <w:right w:val="none" w:sz="0" w:space="0" w:color="auto"/>
      </w:divBdr>
    </w:div>
    <w:div w:id="21158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dreamcollegedisability.org/" TargetMode="External"/><Relationship Id="rId107" Type="http://schemas.openxmlformats.org/officeDocument/2006/relationships/hyperlink" Target="http://www.ahead.org/" TargetMode="External"/><Relationship Id="rId108" Type="http://schemas.openxmlformats.org/officeDocument/2006/relationships/hyperlink" Target="http://cped.uconn.edu/" TargetMode="External"/><Relationship Id="rId109" Type="http://schemas.openxmlformats.org/officeDocument/2006/relationships/hyperlink" Target="http://www.washington.edu/doit/" TargetMode="External"/><Relationship Id="rId345" Type="http://schemas.openxmlformats.org/officeDocument/2006/relationships/hyperlink" Target="http://www.naacp.org/issues/criminal-justice/" TargetMode="External"/><Relationship Id="rId346" Type="http://schemas.openxmlformats.org/officeDocument/2006/relationships/hyperlink" Target="http://www.thearc.org/NCCJD" TargetMode="External"/><Relationship Id="rId347" Type="http://schemas.openxmlformats.org/officeDocument/2006/relationships/hyperlink" Target="http://www.behearddc.org/" TargetMode="External"/><Relationship Id="rId348" Type="http://schemas.openxmlformats.org/officeDocument/2006/relationships/hyperlink" Target="http://www.ndrn.org/" TargetMode="External"/><Relationship Id="rId349" Type="http://schemas.openxmlformats.org/officeDocument/2006/relationships/hyperlink" Target="http://www.pewresearch.org/topics/criminal-justice/" TargetMode="External"/><Relationship Id="rId70" Type="http://schemas.openxmlformats.org/officeDocument/2006/relationships/hyperlink" Target="https://www.respectability.org/2016/01/21/physical-limitations-dont-stop-the-spece-brothers-from-making-their-dreams-come-true/" TargetMode="External"/><Relationship Id="rId71" Type="http://schemas.openxmlformats.org/officeDocument/2006/relationships/hyperlink" Target="https://www.respectability.org/2016/01/04/respecttheability-campaign-spotlight-on-kwik-trip/" TargetMode="External"/><Relationship Id="rId72" Type="http://schemas.openxmlformats.org/officeDocument/2006/relationships/hyperlink" Target="http://video.cnbc.com/gallery/?video=3000193204" TargetMode="External"/><Relationship Id="rId73" Type="http://schemas.openxmlformats.org/officeDocument/2006/relationships/hyperlink" Target="https://www.fastcompany.com/3031327/why-hiring-someone-with-a-physical-disability-is-one-of-the-best-decision-you-could-make" TargetMode="External"/><Relationship Id="rId74" Type="http://schemas.openxmlformats.org/officeDocument/2006/relationships/hyperlink" Target="http://www.progressivegrocer.com/industry-news-trends/regional-supermarket-chains/giant-eagle-makes-case-hiring-people-disabilities" TargetMode="External"/><Relationship Id="rId75" Type="http://schemas.openxmlformats.org/officeDocument/2006/relationships/hyperlink" Target="http://www.econotimes.com/Making-the-Business-Case-for-Hiring-People-with-Disabilities-693614" TargetMode="External"/><Relationship Id="rId76" Type="http://schemas.openxmlformats.org/officeDocument/2006/relationships/hyperlink" Target="https://www.shrm.org/resourcesandtools/hr-topics/talent-acquisition/pages/viewpoint-how-hiring-people-with-disabilities-works-for-businesses-too.aspx" TargetMode="External"/><Relationship Id="rId77" Type="http://schemas.openxmlformats.org/officeDocument/2006/relationships/hyperlink" Target="https://www.adaanniversary.org/toolkit" TargetMode="External"/><Relationship Id="rId78" Type="http://schemas.openxmlformats.org/officeDocument/2006/relationships/hyperlink" Target="https://www.adl.org/education-and-resources/resources-for-educators-parents-families/lesson-plans?ed_cat_id%5B159%5D=159" TargetMode="External"/><Relationship Id="rId79" Type="http://schemas.openxmlformats.org/officeDocument/2006/relationships/hyperlink" Target="http://bjp.rcpsych.org/content/193/5/410" TargetMode="External"/><Relationship Id="rId170" Type="http://schemas.openxmlformats.org/officeDocument/2006/relationships/hyperlink" Target="https://www.respectability.org/Resources/RespectAbility%20Hawaii%20WIOA%20State%20Plan%20Comments.pdf" TargetMode="External"/><Relationship Id="rId171" Type="http://schemas.openxmlformats.org/officeDocument/2006/relationships/hyperlink" Target="https://www.respectability.org/Resources/By%20State/Idaho%20and%20Jobs%20for%20PwDs.pdf" TargetMode="External"/><Relationship Id="rId172" Type="http://schemas.openxmlformats.org/officeDocument/2006/relationships/hyperlink" Target="https://www.respectability.org/Resources/By%20State/Idaho%20and%20Jobs%20for%20PwDs.ppt" TargetMode="External"/><Relationship Id="rId173" Type="http://schemas.openxmlformats.org/officeDocument/2006/relationships/hyperlink" Target="https://www.respectability.org/Resources/RespectAbility%20Idaho%20WIOA%20State%20Plan%20Comments.pdf" TargetMode="External"/><Relationship Id="rId174" Type="http://schemas.openxmlformats.org/officeDocument/2006/relationships/hyperlink" Target="https://www.respectability.org/Resources/By%20State/Illinois%20and%20Jobs%20for%20PwDs.pdf" TargetMode="External"/><Relationship Id="rId175" Type="http://schemas.openxmlformats.org/officeDocument/2006/relationships/hyperlink" Target="https://www.respectability.org/Resources/By%20State/Illinois%20and%20Jobs%20for%20PwDs.ppt" TargetMode="External"/><Relationship Id="rId176" Type="http://schemas.openxmlformats.org/officeDocument/2006/relationships/hyperlink" Target="https://www.respectability.org/Resources/RespectAbility%20Illinois%20WIOA%20State%20Plan%20Comments.pdf" TargetMode="External"/><Relationship Id="rId177" Type="http://schemas.openxmlformats.org/officeDocument/2006/relationships/hyperlink" Target="https://www.respectability.org/Resources/By%20State/Indiana%20and%20Jobs%20for%20PwDs.pdf" TargetMode="External"/><Relationship Id="rId178" Type="http://schemas.openxmlformats.org/officeDocument/2006/relationships/hyperlink" Target="https://www.respectability.org/Resources/By%20State/Indiana%20and%20Jobs%20for%20PwDs.ppt" TargetMode="External"/><Relationship Id="rId179" Type="http://schemas.openxmlformats.org/officeDocument/2006/relationships/hyperlink" Target="https://www.respectability.org/Resources/RespectAbility%20Indiana%20WIOA%20Plan%20Comments%20&amp;%20Resources.pdf" TargetMode="External"/><Relationship Id="rId260" Type="http://schemas.openxmlformats.org/officeDocument/2006/relationships/hyperlink" Target="https://www.respectability.org/Resources/By%20State/South%20Dakota%20and%20Jobs%20for%20PwDs.ppt" TargetMode="External"/><Relationship Id="rId10" Type="http://schemas.openxmlformats.org/officeDocument/2006/relationships/image" Target="media/image1.jpeg"/><Relationship Id="rId11" Type="http://schemas.openxmlformats.org/officeDocument/2006/relationships/hyperlink" Target="mailto:laurena@respectability.org" TargetMode="External"/><Relationship Id="rId12" Type="http://schemas.openxmlformats.org/officeDocument/2006/relationships/hyperlink" Target="http://abilityjobs.com/" TargetMode="External"/><Relationship Id="rId13" Type="http://schemas.openxmlformats.org/officeDocument/2006/relationships/hyperlink" Target="https://www.abilitylinks.org/home.aspx?pageid=1024" TargetMode="External"/><Relationship Id="rId14" Type="http://schemas.openxmlformats.org/officeDocument/2006/relationships/hyperlink" Target="https://www.careeronestop.org/" TargetMode="External"/><Relationship Id="rId15" Type="http://schemas.openxmlformats.org/officeDocument/2006/relationships/hyperlink" Target="http://www.benderconsult.com/about-us" TargetMode="External"/><Relationship Id="rId16" Type="http://schemas.openxmlformats.org/officeDocument/2006/relationships/hyperlink" Target="http://www.cosdonline.org/home" TargetMode="External"/><Relationship Id="rId17" Type="http://schemas.openxmlformats.org/officeDocument/2006/relationships/hyperlink" Target="http://www.dreamersmerchants.com/" TargetMode="External"/><Relationship Id="rId18" Type="http://schemas.openxmlformats.org/officeDocument/2006/relationships/hyperlink" Target="http://www.enableamerica.org/" TargetMode="External"/><Relationship Id="rId19" Type="http://schemas.openxmlformats.org/officeDocument/2006/relationships/hyperlink" Target="http://www.gettinghired.com/" TargetMode="External"/><Relationship Id="rId261" Type="http://schemas.openxmlformats.org/officeDocument/2006/relationships/hyperlink" Target="https://www.respectability.org/Resources/RespectAbility%20South%20Dakota%20WIOA%20State%20Plan%20Comments.pdf" TargetMode="External"/><Relationship Id="rId262" Type="http://schemas.openxmlformats.org/officeDocument/2006/relationships/hyperlink" Target="https://www.respectability.org/Resources/By%20State/Tennessee%20and%20Jobs%20for%20PwDs.pdf" TargetMode="External"/><Relationship Id="rId263" Type="http://schemas.openxmlformats.org/officeDocument/2006/relationships/hyperlink" Target="https://www.respectability.org/Resources/By%20State/Tennessee%20and%20Jobs%20for%20PwDs.ppt" TargetMode="External"/><Relationship Id="rId264" Type="http://schemas.openxmlformats.org/officeDocument/2006/relationships/hyperlink" Target="https://www.respectability.org/Resources/RespectAbility%20Tennessee%20WIOA%20State%20Plan%20Comments.pdf" TargetMode="External"/><Relationship Id="rId110" Type="http://schemas.openxmlformats.org/officeDocument/2006/relationships/hyperlink" Target="http://www.hbcudisabilityconsortium.org/" TargetMode="External"/><Relationship Id="rId111" Type="http://schemas.openxmlformats.org/officeDocument/2006/relationships/hyperlink" Target="https://masonlife.gmu.edu/" TargetMode="External"/><Relationship Id="rId112" Type="http://schemas.openxmlformats.org/officeDocument/2006/relationships/hyperlink" Target="https://goo.gl/JFT5Eg" TargetMode="External"/><Relationship Id="rId113" Type="http://schemas.openxmlformats.org/officeDocument/2006/relationships/hyperlink" Target="https://www.bookshare.org/" TargetMode="External"/><Relationship Id="rId114" Type="http://schemas.openxmlformats.org/officeDocument/2006/relationships/hyperlink" Target="http://www.goodreads.com/shelf/show/people-with-disabilities" TargetMode="External"/><Relationship Id="rId115" Type="http://schemas.openxmlformats.org/officeDocument/2006/relationships/hyperlink" Target="http://disabilityinkidlit.com/" TargetMode="External"/><Relationship Id="rId116" Type="http://schemas.openxmlformats.org/officeDocument/2006/relationships/hyperlink" Target="http://dearauthor.com/need-aec/if-you-like-misc/if-you-like-books-about-characters-with-disabilities/" TargetMode="External"/><Relationship Id="rId117" Type="http://schemas.openxmlformats.org/officeDocument/2006/relationships/hyperlink" Target="https://www.respectability.org/2017/02/24/people-with-disabilities-twice-as-likely-to-be-employed-in-some-states-as-others/" TargetMode="External"/><Relationship Id="rId118" Type="http://schemas.openxmlformats.org/officeDocument/2006/relationships/hyperlink" Target="https://www.nga.org/files/live/sites/NGA/files/pdf/2013/NGA_2013BetterBottomLineWeb.pdf" TargetMode="External"/><Relationship Id="rId119" Type="http://schemas.openxmlformats.org/officeDocument/2006/relationships/hyperlink" Target="http://www.nasddds.org/uploads/documents/WorkersFirst(Moseley).pdf" TargetMode="External"/><Relationship Id="rId200" Type="http://schemas.openxmlformats.org/officeDocument/2006/relationships/hyperlink" Target="https://www.respectability.org/Resources/By%20State/Massachussetts%20and%20Jobs%20for%20PwD.ppt" TargetMode="External"/><Relationship Id="rId201" Type="http://schemas.openxmlformats.org/officeDocument/2006/relationships/hyperlink" Target="https://www.respectability.org/Resources/RespectAbility%20Massachusetts%20WIOA%20State%20Plan%20Comments.pdf" TargetMode="External"/><Relationship Id="rId202" Type="http://schemas.openxmlformats.org/officeDocument/2006/relationships/hyperlink" Target="https://www.respectability.org/Resources/By%20State/Michigan%20and%20Jobs%20for%20PwDs.pdf" TargetMode="External"/><Relationship Id="rId203" Type="http://schemas.openxmlformats.org/officeDocument/2006/relationships/hyperlink" Target="https://www.respectability.org/Resources/By%20State/Michigan%20and%20Jobs%20for%20PwDs.ppt" TargetMode="External"/><Relationship Id="rId204" Type="http://schemas.openxmlformats.org/officeDocument/2006/relationships/hyperlink" Target="https://www.respectability.org/Resources/RespectAbility%20Michigan%20WIOA%20State%20Plan%20Comments.pdf" TargetMode="External"/><Relationship Id="rId205" Type="http://schemas.openxmlformats.org/officeDocument/2006/relationships/hyperlink" Target="https://www.respectability.org/Resources/By%20State/Minnesota%20and%20Jobs%20for%20PwDs.pdf" TargetMode="External"/><Relationship Id="rId206" Type="http://schemas.openxmlformats.org/officeDocument/2006/relationships/hyperlink" Target="https://www.respectability.org/Resources/By%20State/Minnesota%20and%20Jobs%20for%20PwDs.ppt" TargetMode="External"/><Relationship Id="rId207" Type="http://schemas.openxmlformats.org/officeDocument/2006/relationships/hyperlink" Target="https://www.respectability.org/Resources/RespectAbility%20Minnesota%20WIOA%20State%20Plan%20Comments.pdf" TargetMode="External"/><Relationship Id="rId208" Type="http://schemas.openxmlformats.org/officeDocument/2006/relationships/hyperlink" Target="https://www.respectability.org/Resources/By%20State/Mississippi%20and%20Jobs%20for%20PwDs.pdf" TargetMode="External"/><Relationship Id="rId209" Type="http://schemas.openxmlformats.org/officeDocument/2006/relationships/hyperlink" Target="https://www.respectability.org/Resources/By%20State/Mississippi%20and%20Jobs%20for%20PwDs.ppt" TargetMode="External"/><Relationship Id="rId265" Type="http://schemas.openxmlformats.org/officeDocument/2006/relationships/hyperlink" Target="https://www.respectability.org/Resources/By%20State/Texas%20and%20Jobs%20for%20PwDs.pdf" TargetMode="External"/><Relationship Id="rId266" Type="http://schemas.openxmlformats.org/officeDocument/2006/relationships/hyperlink" Target="https://www.respectability.org/Resources/By%20State/Texas%20and%20Jobs%20for%20PwDs.ppt" TargetMode="External"/><Relationship Id="rId267" Type="http://schemas.openxmlformats.org/officeDocument/2006/relationships/hyperlink" Target="https://www.respectability.org/Resources/RespectAbility%20Texas%20WIOA%20State%20Plan%20Comments.pdf" TargetMode="External"/><Relationship Id="rId268" Type="http://schemas.openxmlformats.org/officeDocument/2006/relationships/hyperlink" Target="https://www.respectability.org/Resources/By%20State/Utah%20and%20Jobs%20for%20PwDs.pdf" TargetMode="External"/><Relationship Id="rId269" Type="http://schemas.openxmlformats.org/officeDocument/2006/relationships/hyperlink" Target="https://www.respectability.org/Resources/By%20State/Utah%20and%20Jobs%20for%20PwDs.ppt" TargetMode="External"/><Relationship Id="rId350" Type="http://schemas.openxmlformats.org/officeDocument/2006/relationships/hyperlink" Target="https://www.americanprogress.org/issues/criminal-justice/reports/2016/07/18/141447/disabled-behind-bars/" TargetMode="External"/><Relationship Id="rId351" Type="http://schemas.openxmlformats.org/officeDocument/2006/relationships/hyperlink" Target="http://www.aei.org/tag/criminal-justice-reform/" TargetMode="External"/><Relationship Id="rId352" Type="http://schemas.openxmlformats.org/officeDocument/2006/relationships/hyperlink" Target="https://www.charleskochinstitute.org/issues/criminal-justice-policing-reform/" TargetMode="External"/><Relationship Id="rId353" Type="http://schemas.openxmlformats.org/officeDocument/2006/relationships/hyperlink" Target="https://dredf.org/legal-advocacy/school-to-prison-pipeline/" TargetMode="External"/><Relationship Id="rId354" Type="http://schemas.openxmlformats.org/officeDocument/2006/relationships/hyperlink" Target="http://www.rootedinrights.org/videos/criminal-justice/" TargetMode="External"/><Relationship Id="rId355" Type="http://schemas.openxmlformats.org/officeDocument/2006/relationships/hyperlink" Target="http://eji.org/" TargetMode="External"/><Relationship Id="rId356" Type="http://schemas.openxmlformats.org/officeDocument/2006/relationships/hyperlink" Target="http://www.aecf.org/work/juvenile-justice/" TargetMode="External"/><Relationship Id="rId357" Type="http://schemas.openxmlformats.org/officeDocument/2006/relationships/hyperlink" Target="http://www.arnoldfoundation.org/initiative/criminal-justice/" TargetMode="External"/><Relationship Id="rId358" Type="http://schemas.openxmlformats.org/officeDocument/2006/relationships/hyperlink" Target="http://www.pewtrusts.org/en/projects/public-safety-performance-projec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59" Type="http://schemas.openxmlformats.org/officeDocument/2006/relationships/hyperlink" Target="https://www.opensocietyfoundations.org/topics/criminal-justice" TargetMode="External"/><Relationship Id="rId80" Type="http://schemas.openxmlformats.org/officeDocument/2006/relationships/hyperlink" Target="https://aetvminisites.s3.amazonaws.com/born-this-way/BornThisWayGuide.pdf" TargetMode="External"/><Relationship Id="rId81" Type="http://schemas.openxmlformats.org/officeDocument/2006/relationships/hyperlink" Target="http://www.dariusgoeswest.org/school-program/teachers/lessons/plans/Social_Studies_1.pdf" TargetMode="External"/><Relationship Id="rId82" Type="http://schemas.openxmlformats.org/officeDocument/2006/relationships/hyperlink" Target="http://elearning.kit.org/oltpublish/site/document.do?dispatch=show&amp;id=37f45912-2485-11e7-a6ac-0cc47a352510&amp;entityType=GROUP&amp;entityId=cc65edfc-b8a5-11e3-bc5a-00163e0054ca&amp;inner=false" TargetMode="External"/><Relationship Id="rId83" Type="http://schemas.openxmlformats.org/officeDocument/2006/relationships/hyperlink" Target="https://www.youtube.com/watch?v=ZXKgZqrA9Ho" TargetMode="External"/><Relationship Id="rId84" Type="http://schemas.openxmlformats.org/officeDocument/2006/relationships/hyperlink" Target="https://www.kit.org/what-we-do/inclusion-resources/" TargetMode="External"/><Relationship Id="rId85" Type="http://schemas.openxmlformats.org/officeDocument/2006/relationships/hyperlink" Target="http://museumofdisability.org/educational-resources/" TargetMode="External"/><Relationship Id="rId86" Type="http://schemas.openxmlformats.org/officeDocument/2006/relationships/hyperlink" Target="http://www.sesamestreet.org/toolkits" TargetMode="External"/><Relationship Id="rId87" Type="http://schemas.openxmlformats.org/officeDocument/2006/relationships/hyperlink" Target="http://www.specialolympics.org/unified-champion-schools/" TargetMode="External"/><Relationship Id="rId88" Type="http://schemas.openxmlformats.org/officeDocument/2006/relationships/hyperlink" Target="http://media.specialolympics.org/resources/community-building/youth-and-school/unified-champion-schools/Unified-Champion-Schools-High-School-Playbook.pdf" TargetMode="External"/><Relationship Id="rId89" Type="http://schemas.openxmlformats.org/officeDocument/2006/relationships/hyperlink" Target="http://media.specialolympics.org/resources/community-building/youth-and-school/unified-champion-schools/Unified-Physcial-Education-Resources.pdf" TargetMode="External"/><Relationship Id="rId180" Type="http://schemas.openxmlformats.org/officeDocument/2006/relationships/hyperlink" Target="https://www.respectability.org/Resources/By%20State/Iowa%20and%20Jobs%20for%20PwDs.pdf" TargetMode="External"/><Relationship Id="rId181" Type="http://schemas.openxmlformats.org/officeDocument/2006/relationships/hyperlink" Target="https://www.respectability.org/Resources/By%20State/Iowa%20and%20Jobs%20for%20PwDs.ppt" TargetMode="External"/><Relationship Id="rId182" Type="http://schemas.openxmlformats.org/officeDocument/2006/relationships/hyperlink" Target="https://www.respectability.org/Resources/RespectAbility%20Public%20Comments%20State%20of%20Iowa%20Unified%20Plan%20WIOA.pdf" TargetMode="External"/><Relationship Id="rId183" Type="http://schemas.openxmlformats.org/officeDocument/2006/relationships/hyperlink" Target="https://www.respectability.org/Resources/RespectAbility%20Iowa%20WIOA%20State%20Plan%20Comments%202.pdf" TargetMode="External"/><Relationship Id="rId184" Type="http://schemas.openxmlformats.org/officeDocument/2006/relationships/hyperlink" Target="https://www.respectability.org/Resources/By%20State/Kansas%20and%20Jobs%20for%20PwDs.pdf" TargetMode="External"/><Relationship Id="rId185" Type="http://schemas.openxmlformats.org/officeDocument/2006/relationships/hyperlink" Target="https://www.respectability.org/Resources/By%20State/Kansas%20and%20Jobs%20for%20PwDs.ppt" TargetMode="External"/><Relationship Id="rId186" Type="http://schemas.openxmlformats.org/officeDocument/2006/relationships/hyperlink" Target="https://www.respectability.org/Resources/RespectAbility%20Kansas%20WIOA%20Combined%20State%20Plan%20Public%20Comments%202016.pdf" TargetMode="External"/><Relationship Id="rId187" Type="http://schemas.openxmlformats.org/officeDocument/2006/relationships/hyperlink" Target="https://www.respectability.org/Resources/By%20State/Kentucky%20and%20Jobs%20for%20PwDs.pdf" TargetMode="External"/><Relationship Id="rId188" Type="http://schemas.openxmlformats.org/officeDocument/2006/relationships/hyperlink" Target="https://www.respectability.org/Resources/By%20State/Kentucky%20and%20Jobs%20for%20PwDs.ppt" TargetMode="External"/><Relationship Id="rId189" Type="http://schemas.openxmlformats.org/officeDocument/2006/relationships/hyperlink" Target="https://www.respectability.org/Resources/RespectAbility%20Kentucky%20WIOA%20State%20Plan%20Comments.pdf" TargetMode="External"/><Relationship Id="rId270" Type="http://schemas.openxmlformats.org/officeDocument/2006/relationships/hyperlink" Target="https://www.respectability.org/Resources/RespectAbility%20Utah%20WIOA%20State%20Plan%20Comments.pdf" TargetMode="External"/><Relationship Id="rId20" Type="http://schemas.openxmlformats.org/officeDocument/2006/relationships/hyperlink" Target="http://www.hireds.com/Career-Center/Job-Seekers/" TargetMode="External"/><Relationship Id="rId21" Type="http://schemas.openxmlformats.org/officeDocument/2006/relationships/hyperlink" Target="http://hirepotential.com/" TargetMode="External"/><Relationship Id="rId22" Type="http://schemas.openxmlformats.org/officeDocument/2006/relationships/hyperlink" Target="https://www.manpower.com/wps/portal/ManpowerUSA/home/!ut/p/a1/04_Sj9CPykssy0xPLMnMz0vMAfGjzOJN_D3MPD2cDXwsXIOMDBzNPAONjD2MjJ09jfW9wAoMcABHA6AJkUZFvs6-6fpRBYklGbqZeWn5-hFB-fkl-hHOrh75uan64fpRhEwpyI6K1M12VAQAk1D7Sg!!/dl5/d5/L0lDUmlTUSEhL3dHa0FKRnNBLzRKVXBDQSEhL2Vu/" TargetMode="External"/><Relationship Id="rId23" Type="http://schemas.openxmlformats.org/officeDocument/2006/relationships/hyperlink" Target="https://www.afb.org/careerconnect/careerswithvision.asp" TargetMode="External"/><Relationship Id="rId24" Type="http://schemas.openxmlformats.org/officeDocument/2006/relationships/hyperlink" Target="https://www.workforgood.org/" TargetMode="External"/><Relationship Id="rId25" Type="http://schemas.openxmlformats.org/officeDocument/2006/relationships/hyperlink" Target="https://www.respectability.org/about-us/fellowship/" TargetMode="External"/><Relationship Id="rId26" Type="http://schemas.openxmlformats.org/officeDocument/2006/relationships/hyperlink" Target="http://www.aapd.com/summer-internship-program/" TargetMode="External"/><Relationship Id="rId27" Type="http://schemas.openxmlformats.org/officeDocument/2006/relationships/hyperlink" Target="https://www.opensocietyfoundations.org/grants/disability-rights-scholarship-program-20150820" TargetMode="External"/><Relationship Id="rId28" Type="http://schemas.openxmlformats.org/officeDocument/2006/relationships/hyperlink" Target="https://www.aucd.org/index.cfm/employment" TargetMode="External"/><Relationship Id="rId29" Type="http://schemas.openxmlformats.org/officeDocument/2006/relationships/hyperlink" Target="https://www.aaas.org/program/entrypoint" TargetMode="External"/><Relationship Id="rId271" Type="http://schemas.openxmlformats.org/officeDocument/2006/relationships/hyperlink" Target="https://www.respectability.org/Resources/By%20State/Vermont%20and%20Jobs%20for%20PwDs.pdf" TargetMode="External"/><Relationship Id="rId272" Type="http://schemas.openxmlformats.org/officeDocument/2006/relationships/hyperlink" Target="https://www.respectability.org/Resources/By%20State/Vermont%20and%20Jobs%20for%20PwDs.ppt" TargetMode="External"/><Relationship Id="rId273" Type="http://schemas.openxmlformats.org/officeDocument/2006/relationships/hyperlink" Target="https://www.respectability.org/Resources/RespectAbility%20Vermont%20WIOA%20State%20Plan%20Comments.pdf" TargetMode="External"/><Relationship Id="rId274" Type="http://schemas.openxmlformats.org/officeDocument/2006/relationships/hyperlink" Target="https://www.respectability.org/Resources/By%20State/Virginia%20and%20Jobs%20for%20PwDs.pdf" TargetMode="External"/><Relationship Id="rId120" Type="http://schemas.openxmlformats.org/officeDocument/2006/relationships/hyperlink" Target="https://www.respectability.org/Resources/Disability%20Employment%20First%20Planning.pdf" TargetMode="External"/><Relationship Id="rId121" Type="http://schemas.openxmlformats.org/officeDocument/2006/relationships/hyperlink" Target="http://www.apse.org/wp-content/uploads/2014/04/APSE-Employment-First-White-Paper.pdf" TargetMode="External"/><Relationship Id="rId122" Type="http://schemas.openxmlformats.org/officeDocument/2006/relationships/hyperlink" Target="https://www.help.senate.gov/imo/media/doc/HELP%20Committee%20Disability%20and%20Poverty%20Report.pdf" TargetMode="External"/><Relationship Id="rId123" Type="http://schemas.openxmlformats.org/officeDocument/2006/relationships/hyperlink" Target="https://www.mathematica-mpr.com/our-focus-areas/family-support/data-visualizations/tanfmap" TargetMode="External"/><Relationship Id="rId124" Type="http://schemas.openxmlformats.org/officeDocument/2006/relationships/hyperlink" Target="https://www.uschamber.com/sites/default/files/documents/files/022137_01_disability_inclusion_fin-revisedlr.pdf" TargetMode="External"/><Relationship Id="rId125" Type="http://schemas.openxmlformats.org/officeDocument/2006/relationships/hyperlink" Target="http://apse.org/wp-content/uploads/2014/01/SELN-Working-Doc-March2008QandA.pdf" TargetMode="External"/><Relationship Id="rId126" Type="http://schemas.openxmlformats.org/officeDocument/2006/relationships/hyperlink" Target="http://www.dphhs.mt.gov/Portals/85/dsd/documents/DDP/SELN/NationalCouncilonDevelopmentalDisabilities.pdf" TargetMode="External"/><Relationship Id="rId127" Type="http://schemas.openxmlformats.org/officeDocument/2006/relationships/hyperlink" Target="http://www.ncsl.org/Portals/1/Documents/employ/Work_Matters_Report.pdf" TargetMode="External"/><Relationship Id="rId128" Type="http://schemas.openxmlformats.org/officeDocument/2006/relationships/hyperlink" Target="http://kff.org/medicare/state-indicator/total-disabled-social-security-disability-insurance-ssdi-beneficiaries-ages-18-64/" TargetMode="External"/><Relationship Id="rId129" Type="http://schemas.openxmlformats.org/officeDocument/2006/relationships/hyperlink" Target="https://www.ssa.gov/policy/docs/factsheets/cong_stats/2016/index.html" TargetMode="External"/><Relationship Id="rId210" Type="http://schemas.openxmlformats.org/officeDocument/2006/relationships/hyperlink" Target="https://www.respectability.org/Resources/RespectAbility%20Mississippi%20WIOA%20State%20Plan%20Comments.pdf" TargetMode="External"/><Relationship Id="rId211" Type="http://schemas.openxmlformats.org/officeDocument/2006/relationships/hyperlink" Target="https://www.respectability.org/Resources/By%20State/Missouri%20and%20Jobs%20for%20PwDs.pdf" TargetMode="External"/><Relationship Id="rId212" Type="http://schemas.openxmlformats.org/officeDocument/2006/relationships/hyperlink" Target="https://www.respectability.org/Resources/By%20State/Missouri%20and%20Jobs%20for%20PwDs.ppt" TargetMode="External"/><Relationship Id="rId213" Type="http://schemas.openxmlformats.org/officeDocument/2006/relationships/hyperlink" Target="https://www.respectability.org/Resources/RespectAbility%20Missouri%20WIOA%20Combined%20State%20Plan%20Public%20Comments.pdf" TargetMode="External"/><Relationship Id="rId214" Type="http://schemas.openxmlformats.org/officeDocument/2006/relationships/hyperlink" Target="https://www.respectability.org/Resources/By%20State/Montana%20and%20Jobs%20for%20PwDs.pdf" TargetMode="External"/><Relationship Id="rId215" Type="http://schemas.openxmlformats.org/officeDocument/2006/relationships/hyperlink" Target="https://www.respectability.org/Resources/By%20State/Montana%20and%20Jobs%20for%20PwDs.ppt" TargetMode="External"/><Relationship Id="rId216" Type="http://schemas.openxmlformats.org/officeDocument/2006/relationships/hyperlink" Target="https://www.respectability.org/Resources/RespectAbility%20Montana%20WIOA%20State%20Plan%20Comments.pdf" TargetMode="External"/><Relationship Id="rId217" Type="http://schemas.openxmlformats.org/officeDocument/2006/relationships/hyperlink" Target="https://www.respectability.org/Resources/By%20State/Nebraska%20and%20Jobs%20for%20PwDs.pdf" TargetMode="External"/><Relationship Id="rId218" Type="http://schemas.openxmlformats.org/officeDocument/2006/relationships/hyperlink" Target="https://www.respectability.org/Resources/By%20State/Nebraska%20and%20Jobs%20for%20PwDs.ppt" TargetMode="External"/><Relationship Id="rId219" Type="http://schemas.openxmlformats.org/officeDocument/2006/relationships/hyperlink" Target="https://www.respectability.org/Resources/RespectAbility%20Nebraska%20WIOA%20State%20Plan%20Comments.pdf" TargetMode="External"/><Relationship Id="rId275" Type="http://schemas.openxmlformats.org/officeDocument/2006/relationships/hyperlink" Target="https://www.respectability.org/Resources/By%20State/Virginia%20and%20Jobs%20for%20PwDs.ppt" TargetMode="External"/><Relationship Id="rId276" Type="http://schemas.openxmlformats.org/officeDocument/2006/relationships/hyperlink" Target="https://www.respectability.org/Resources/RespectAbility%20VA%20WIOA%20State%20Plan%20Comments.pdf" TargetMode="External"/><Relationship Id="rId277" Type="http://schemas.openxmlformats.org/officeDocument/2006/relationships/hyperlink" Target="https://www.respectability.org/Resources/By%20State/Washington%20and%20Jobs%20for%20PwDs.pdf" TargetMode="External"/><Relationship Id="rId278" Type="http://schemas.openxmlformats.org/officeDocument/2006/relationships/hyperlink" Target="https://www.respectability.org/Resources/By%20State/Washington%20and%20Jobs%20for%20PwDs.ppt" TargetMode="External"/><Relationship Id="rId279" Type="http://schemas.openxmlformats.org/officeDocument/2006/relationships/hyperlink" Target="https://www.respectability.org/Resources/RespectAbility%20Washington%20State%20WIOA%20Plan%20Comments.pdf" TargetMode="External"/><Relationship Id="rId300" Type="http://schemas.openxmlformats.org/officeDocument/2006/relationships/hyperlink" Target="http://www.governor.wa.gov/boards-commissions/workgroups-and-task-forces/disability-employment-task-force" TargetMode="External"/><Relationship Id="rId301" Type="http://schemas.openxmlformats.org/officeDocument/2006/relationships/hyperlink" Target="https://www.governor.pa.gov/governor-wolf-takes-important-steps-toward-strengthening-workforce-development-improving-efforts-to-help-people-with-disabilities-find-employment/" TargetMode="External"/><Relationship Id="rId302" Type="http://schemas.openxmlformats.org/officeDocument/2006/relationships/hyperlink" Target="http://www.disabilitycompendium.org/statistics" TargetMode="External"/><Relationship Id="rId303" Type="http://schemas.openxmlformats.org/officeDocument/2006/relationships/hyperlink" Target="http://www.glaad.org/whereweareontv16" TargetMode="External"/><Relationship Id="rId304" Type="http://schemas.openxmlformats.org/officeDocument/2006/relationships/hyperlink" Target="http://www.rudermanfoundation.org/blog/article/the-ruderman-white-paper-employment-of-actors-with-disabilities-in-television" TargetMode="External"/><Relationship Id="rId305" Type="http://schemas.openxmlformats.org/officeDocument/2006/relationships/hyperlink" Target="https://www.washingtonpost.com/news/act-four/wp/2016/09/07/in-hollywood-people-with-disabilities-are-almost-nonexistent/?utm_term=.4b964f397db5" TargetMode="External"/><Relationship Id="rId306" Type="http://schemas.openxmlformats.org/officeDocument/2006/relationships/hyperlink" Target="http://annenberg.usc.edu/pages/~/media/MDSCI/Dr%20Stacy%20L%20Smith%20Inequality%20in%20800%20Films%20FINAL.ashx" TargetMode="External"/><Relationship Id="rId307" Type="http://schemas.openxmlformats.org/officeDocument/2006/relationships/hyperlink" Target="https://www.respectability.org/2016/09/new-report-people-of-color-with-and-without-disabilities-absent-from-film/" TargetMode="External"/><Relationship Id="rId308" Type="http://schemas.openxmlformats.org/officeDocument/2006/relationships/hyperlink" Target="https://www.respectability.org/2017/02/webinar-hollywood-media-disability/" TargetMode="External"/><Relationship Id="rId309" Type="http://schemas.openxmlformats.org/officeDocument/2006/relationships/hyperlink" Target="http://inclusioninthearts.org/" TargetMode="External"/><Relationship Id="rId360" Type="http://schemas.openxmlformats.org/officeDocument/2006/relationships/hyperlink" Target="https://csgjusticecenter.org/reentry/posts/social-impact-bonds-gain-momentum-in-the-criminal-justice-field/" TargetMode="External"/><Relationship Id="rId361" Type="http://schemas.openxmlformats.org/officeDocument/2006/relationships/hyperlink" Target="https://ceoworks.org/" TargetMode="External"/><Relationship Id="rId362" Type="http://schemas.openxmlformats.org/officeDocument/2006/relationships/hyperlink" Target="http://www.pep.org/" TargetMode="External"/><Relationship Id="rId363" Type="http://schemas.openxmlformats.org/officeDocument/2006/relationships/hyperlink" Target="http://www.oneby1inc.org/" TargetMode="External"/><Relationship Id="rId364" Type="http://schemas.openxmlformats.org/officeDocument/2006/relationships/hyperlink" Target="http://www.cof.org/topic/diversity-equity-inclusion" TargetMode="External"/><Relationship Id="rId365" Type="http://schemas.openxmlformats.org/officeDocument/2006/relationships/hyperlink" Target="http://www.agmconnect.org/grantmakers-philanthropic-advisors/disabilities-funders-network" TargetMode="External"/><Relationship Id="rId366" Type="http://schemas.openxmlformats.org/officeDocument/2006/relationships/hyperlink" Target="http://changephilanthropy.org/" TargetMode="External"/><Relationship Id="rId367" Type="http://schemas.openxmlformats.org/officeDocument/2006/relationships/hyperlink" Target="https://www.respectability.org/2014/11/07/want-to-make-your-documents-and-presentations-accessible-to-individuals-with-disabilities-free-webinar-to-learn-easy-ways-to-do-it-for-free/" TargetMode="External"/><Relationship Id="rId368" Type="http://schemas.openxmlformats.org/officeDocument/2006/relationships/hyperlink" Target="https://www.respectability.org/2015/05/29/introduction-to-web-accessibility-tips-and-tricks/" TargetMode="External"/><Relationship Id="rId369" Type="http://schemas.openxmlformats.org/officeDocument/2006/relationships/hyperlink" Target="http://www.philanthropyroundtable.org/topic/excellence_in_philanthropy/rethinking_disability" TargetMode="External"/><Relationship Id="rId90" Type="http://schemas.openxmlformats.org/officeDocument/2006/relationships/hyperlink" Target="https://www.researchgate.net/publication/51829262_Stigma_and_intellectual_disability_A_review_of_related_measures_and_future_directions" TargetMode="External"/><Relationship Id="rId91" Type="http://schemas.openxmlformats.org/officeDocument/2006/relationships/hyperlink" Target="http://www.tolerance.org/classroom-resources" TargetMode="External"/><Relationship Id="rId92" Type="http://schemas.openxmlformats.org/officeDocument/2006/relationships/hyperlink" Target="https://www.whatcanyoudocampaign.org/blog/index.php/who-i-am-toolkit/" TargetMode="External"/><Relationship Id="rId93" Type="http://schemas.openxmlformats.org/officeDocument/2006/relationships/hyperlink" Target="http://everybody.si.edu/" TargetMode="External"/><Relationship Id="rId94" Type="http://schemas.openxmlformats.org/officeDocument/2006/relationships/hyperlink" Target="http://americanhistory.si.edu/disabilityrights/welcome.html" TargetMode="External"/><Relationship Id="rId95" Type="http://schemas.openxmlformats.org/officeDocument/2006/relationships/hyperlink" Target="http://www.dol.gov/odep/documents/Disability%20History_508%20compliant_links.pdf" TargetMode="External"/><Relationship Id="rId96" Type="http://schemas.openxmlformats.org/officeDocument/2006/relationships/hyperlink" Target="http://education-portal.com/academy/lesson/idea-individuals-with-disabilities-education-act-history-and-summary.html" TargetMode="External"/><Relationship Id="rId97" Type="http://schemas.openxmlformats.org/officeDocument/2006/relationships/hyperlink" Target="http://www.youtube.com/watch?v=ayu2xSZoK0A" TargetMode="External"/><Relationship Id="rId98" Type="http://schemas.openxmlformats.org/officeDocument/2006/relationships/hyperlink" Target="https://themighty.com/2017/03/supreme-court-rules-schools-must-support-students-with-disabilities/" TargetMode="External"/><Relationship Id="rId99" Type="http://schemas.openxmlformats.org/officeDocument/2006/relationships/hyperlink" Target="http://www.cast.org/" TargetMode="External"/><Relationship Id="rId190" Type="http://schemas.openxmlformats.org/officeDocument/2006/relationships/hyperlink" Target="https://www.respectability.org/Resources/By%20State/Louisiana%20and%20Jobs%20for%20PwDs.pdf" TargetMode="External"/><Relationship Id="rId191" Type="http://schemas.openxmlformats.org/officeDocument/2006/relationships/hyperlink" Target="https://www.respectability.org/Resources/By%20State/Louisiana%20and%20Jobs%20for%20PwDs.ppt" TargetMode="External"/><Relationship Id="rId192" Type="http://schemas.openxmlformats.org/officeDocument/2006/relationships/hyperlink" Target="https://www.respectability.org/Resources/RespectAbility%20Louisiana%20WIOA%20State%20Plan%20Comments.pdf" TargetMode="External"/><Relationship Id="rId193" Type="http://schemas.openxmlformats.org/officeDocument/2006/relationships/hyperlink" Target="https://www.respectability.org/Resources/By%20State/Maine%20and%20Jobs%20for%20PwDs.pdf" TargetMode="External"/><Relationship Id="rId194" Type="http://schemas.openxmlformats.org/officeDocument/2006/relationships/hyperlink" Target="https://www.respectability.org/Resources/By%20State/Maine%20and%20Jobs%20for%20PwDs.ppt" TargetMode="External"/><Relationship Id="rId195" Type="http://schemas.openxmlformats.org/officeDocument/2006/relationships/hyperlink" Target="https://www.respectability.org/Resources/RespectAbility%20Maine%20WIOA%20State%20Plan%20Comments.pdf" TargetMode="External"/><Relationship Id="rId196" Type="http://schemas.openxmlformats.org/officeDocument/2006/relationships/hyperlink" Target="https://www.respectability.org/Resources/By%20State/Maryland%20and%20Jobs%20for%20PwDs.pdf" TargetMode="External"/><Relationship Id="rId197" Type="http://schemas.openxmlformats.org/officeDocument/2006/relationships/hyperlink" Target="https://www.respectability.org/Resources/By%20State/Maryland%20and%20Jobs%20for%20PwDs.ppt" TargetMode="External"/><Relationship Id="rId198" Type="http://schemas.openxmlformats.org/officeDocument/2006/relationships/hyperlink" Target="https://www.respectability.org/Resources/RespectAbility%20Maryland%20WIOA%20State%20Plan%20Comments.pdf" TargetMode="External"/><Relationship Id="rId199" Type="http://schemas.openxmlformats.org/officeDocument/2006/relationships/hyperlink" Target="https://www.respectability.org/Resources/By%20State/Massachussetts%20and%20Jobs%20for%20PwDs.pdf" TargetMode="External"/><Relationship Id="rId280" Type="http://schemas.openxmlformats.org/officeDocument/2006/relationships/hyperlink" Target="https://www.respectability.org/Resources/By%20State/West%20Virginia%20%20and%20Jobs%20for%20PwDs.pdf" TargetMode="External"/><Relationship Id="rId30" Type="http://schemas.openxmlformats.org/officeDocument/2006/relationships/hyperlink" Target="https://www.smithsonianofi.com/internship-opportunities/access-to-opportunities-smithsonian-internship-program-for-people-with-disabilities/" TargetMode="External"/><Relationship Id="rId31" Type="http://schemas.openxmlformats.org/officeDocument/2006/relationships/hyperlink" Target="http://www.twc.edu/internships/washington-dc-programs/program-costs-scholarships/us-students/disabilities" TargetMode="External"/><Relationship Id="rId32" Type="http://schemas.openxmlformats.org/officeDocument/2006/relationships/hyperlink" Target="http://www.bridgestowork.org/" TargetMode="External"/><Relationship Id="rId33" Type="http://schemas.openxmlformats.org/officeDocument/2006/relationships/hyperlink" Target="http://www.projectsearch.us/" TargetMode="External"/><Relationship Id="rId34" Type="http://schemas.openxmlformats.org/officeDocument/2006/relationships/hyperlink" Target="http://www.jfgh.org/services/services/" TargetMode="External"/><Relationship Id="rId35" Type="http://schemas.openxmlformats.org/officeDocument/2006/relationships/hyperlink" Target="https://www.usajobs.gov/" TargetMode="External"/><Relationship Id="rId36" Type="http://schemas.openxmlformats.org/officeDocument/2006/relationships/hyperlink" Target="http://apps.opm.gov/sppc_directory/" TargetMode="External"/><Relationship Id="rId37" Type="http://schemas.openxmlformats.org/officeDocument/2006/relationships/hyperlink" Target="https://wrp.gov/AboutPre.do;jsessionid=17AF8896EAB7D78BB9A86EC63DA6AF91" TargetMode="External"/><Relationship Id="rId38" Type="http://schemas.openxmlformats.org/officeDocument/2006/relationships/hyperlink" Target="https://www.dol.gov/odep/topics/disability.htm" TargetMode="External"/><Relationship Id="rId39" Type="http://schemas.openxmlformats.org/officeDocument/2006/relationships/hyperlink" Target="http://atconnects.com/docs/employer-publications-documents/faast-employment-resources-and-self-help-guide.pdf?sfvrsn=2%20" TargetMode="External"/><Relationship Id="rId281" Type="http://schemas.openxmlformats.org/officeDocument/2006/relationships/hyperlink" Target="https://www.respectability.org/Resources/By%20State/West%20Virginia%20%20and%20Jobs%20for%20PwDs.ppt" TargetMode="External"/><Relationship Id="rId282" Type="http://schemas.openxmlformats.org/officeDocument/2006/relationships/hyperlink" Target="https://www.respectability.org/Resources/RespectAbility%20West%20Virginia%20WIOA%20State%20Plan%20Comments.pdf" TargetMode="External"/><Relationship Id="rId283" Type="http://schemas.openxmlformats.org/officeDocument/2006/relationships/hyperlink" Target="https://www.respectability.org/Resources/By%20State/Wisconsin%20and%20Jobs%20for%20PwDs.pdf" TargetMode="External"/><Relationship Id="rId284" Type="http://schemas.openxmlformats.org/officeDocument/2006/relationships/hyperlink" Target="https://www.respectability.org/Resources/By%20State/Wisconsin%20and%20Jobs%20for%20PwDs.ppt" TargetMode="External"/><Relationship Id="rId130" Type="http://schemas.openxmlformats.org/officeDocument/2006/relationships/hyperlink" Target="http://www.disabilityplanningdata.com/site/pick_a_state.php" TargetMode="External"/><Relationship Id="rId131" Type="http://schemas.openxmlformats.org/officeDocument/2006/relationships/hyperlink" Target="http://www.disabilitystatistics.org/" TargetMode="External"/><Relationship Id="rId132" Type="http://schemas.openxmlformats.org/officeDocument/2006/relationships/hyperlink" Target="https://www.bls.gov/news.release/disabl.toc.htm" TargetMode="External"/><Relationship Id="rId133" Type="http://schemas.openxmlformats.org/officeDocument/2006/relationships/hyperlink" Target="http://www.communityinclusion.org/aie" TargetMode="External"/><Relationship Id="rId220" Type="http://schemas.openxmlformats.org/officeDocument/2006/relationships/hyperlink" Target="https://www.respectability.org/Resources/By%20State/Nevada%20and%20Jobs%20for%20PwDs.pdf" TargetMode="External"/><Relationship Id="rId221" Type="http://schemas.openxmlformats.org/officeDocument/2006/relationships/hyperlink" Target="https://www.respectability.org/Resources/By%20State/Nevada%20and%20Jobs%20for%20PwDs.ppt" TargetMode="External"/><Relationship Id="rId222" Type="http://schemas.openxmlformats.org/officeDocument/2006/relationships/hyperlink" Target="https://www.respectability.org/Resources/RespectAbility%20Nevada%20WIOA%20State%20Plan%20Comments.pdf" TargetMode="External"/><Relationship Id="rId223" Type="http://schemas.openxmlformats.org/officeDocument/2006/relationships/hyperlink" Target="https://www.respectability.org/Resources/By%20State/New%20Hampshire%20and%20Jobs%20for%20PwDs.pdf" TargetMode="External"/><Relationship Id="rId224" Type="http://schemas.openxmlformats.org/officeDocument/2006/relationships/hyperlink" Target="https://www.respectability.org/Resources/By%20State/New%20Hampshire%20and%20Jobs%20for%20PwDs.ppt" TargetMode="External"/><Relationship Id="rId225" Type="http://schemas.openxmlformats.org/officeDocument/2006/relationships/hyperlink" Target="https://www.respectability.org/Resources/RespectAbility%20New%20Hampshire%20WIOA%20Plan%20Public%20Comments.pdf" TargetMode="External"/><Relationship Id="rId226" Type="http://schemas.openxmlformats.org/officeDocument/2006/relationships/hyperlink" Target="https://www.respectability.org/Resources/By%20State/New%20Jersey%20and%20Jobs%20for%20PwDs.pdf" TargetMode="External"/><Relationship Id="rId227" Type="http://schemas.openxmlformats.org/officeDocument/2006/relationships/hyperlink" Target="https://www.respectability.org/Resources/By%20State/New%20Jersey%20and%20Jobs%20for%20PwDs.ppt" TargetMode="External"/><Relationship Id="rId228" Type="http://schemas.openxmlformats.org/officeDocument/2006/relationships/hyperlink" Target="https://www.respectability.org/Resources/RespectAbility%20New%20Jersey%20WIOA%20State%20Plan%20Comments.pdf" TargetMode="External"/><Relationship Id="rId229" Type="http://schemas.openxmlformats.org/officeDocument/2006/relationships/hyperlink" Target="https://www.respectability.org/Resources/By%20State/New%20Mexico%20and%20Jobs%20for%20PwDs.pdf" TargetMode="External"/><Relationship Id="rId134" Type="http://schemas.openxmlformats.org/officeDocument/2006/relationships/hyperlink" Target="https://disabilitycompendium.org/" TargetMode="External"/><Relationship Id="rId135" Type="http://schemas.openxmlformats.org/officeDocument/2006/relationships/hyperlink" Target="https://www.dol.gov/odep/topics/disability.htm" TargetMode="External"/><Relationship Id="rId136" Type="http://schemas.openxmlformats.org/officeDocument/2006/relationships/hyperlink" Target="https://www.respectability.org/Resources/By%20State/Alabama%20and%20Jobs%20for%20PwDs.pdf" TargetMode="External"/><Relationship Id="rId137" Type="http://schemas.openxmlformats.org/officeDocument/2006/relationships/hyperlink" Target="https://www.respectability.org/Resources/By%20State/Alabama%20and%20Jobs%20for%20PwDs.ppt" TargetMode="External"/><Relationship Id="rId138" Type="http://schemas.openxmlformats.org/officeDocument/2006/relationships/hyperlink" Target="https://www.respectability.org/Resources/RespectAbility%20Alabama%20WIOA%20State%20Plan%20Comments.pdf" TargetMode="External"/><Relationship Id="rId139" Type="http://schemas.openxmlformats.org/officeDocument/2006/relationships/hyperlink" Target="https://www.respectability.org/Resources/By%20State/Alaska%20and%20Jobs%20for%20PwDs.pdf" TargetMode="External"/><Relationship Id="rId285" Type="http://schemas.openxmlformats.org/officeDocument/2006/relationships/hyperlink" Target="https://www.respectability.org/Resources/RespectAbility%20Wisconsin%20State%20Plan%20Comments.pdf" TargetMode="External"/><Relationship Id="rId286" Type="http://schemas.openxmlformats.org/officeDocument/2006/relationships/hyperlink" Target="https://www.respectability.org/Resources/By%20State/Wyoming%20and%20Jobs%20for%20PwDs.pdf" TargetMode="External"/><Relationship Id="rId287" Type="http://schemas.openxmlformats.org/officeDocument/2006/relationships/hyperlink" Target="https://www.respectability.org/Resources/By%20State/Wyoming%20and%20Jobs%20for%20PwDs.ppt" TargetMode="External"/><Relationship Id="rId288" Type="http://schemas.openxmlformats.org/officeDocument/2006/relationships/hyperlink" Target="https://www.respectability.org/Resources/Task%20Force%20and%20Respectability%20WIOA%20State%20Plan%20Public%20Comments.pdf" TargetMode="External"/><Relationship Id="rId289" Type="http://schemas.openxmlformats.org/officeDocument/2006/relationships/hyperlink" Target="https://www.dol.gov/odep/topics/date/20150423-RespectAbility.pdf" TargetMode="External"/><Relationship Id="rId310" Type="http://schemas.openxmlformats.org/officeDocument/2006/relationships/hyperlink" Target="http://www.amputeesinhollywood.com/" TargetMode="External"/><Relationship Id="rId311" Type="http://schemas.openxmlformats.org/officeDocument/2006/relationships/hyperlink" Target="http://www.cinemability.com/" TargetMode="External"/><Relationship Id="rId312" Type="http://schemas.openxmlformats.org/officeDocument/2006/relationships/hyperlink" Target="https://www.glaad.org/" TargetMode="External"/><Relationship Id="rId313" Type="http://schemas.openxmlformats.org/officeDocument/2006/relationships/hyperlink" Target="http://www.glaad.org/whereweareontv16" TargetMode="External"/><Relationship Id="rId314" Type="http://schemas.openxmlformats.org/officeDocument/2006/relationships/hyperlink" Target="https://www.handson.org/" TargetMode="External"/><Relationship Id="rId315" Type="http://schemas.openxmlformats.org/officeDocument/2006/relationships/hyperlink" Target="https://mediaaccessawards.com/" TargetMode="External"/><Relationship Id="rId316" Type="http://schemas.openxmlformats.org/officeDocument/2006/relationships/hyperlink" Target="http://www.multiculturalmotionpictureassociation.org/" TargetMode="External"/><Relationship Id="rId317" Type="http://schemas.openxmlformats.org/officeDocument/2006/relationships/hyperlink" Target="https://www.semel.ucla.edu/nadc" TargetMode="External"/><Relationship Id="rId318" Type="http://schemas.openxmlformats.org/officeDocument/2006/relationships/hyperlink" Target="http://www.actorsforautism.org/" TargetMode="External"/><Relationship Id="rId319" Type="http://schemas.openxmlformats.org/officeDocument/2006/relationships/hyperlink" Target="http://the-art-of-autism.com/" TargetMode="External"/><Relationship Id="rId370" Type="http://schemas.openxmlformats.org/officeDocument/2006/relationships/hyperlink" Target="https://www.philanthropy.com/article/How-Foundations-Can-Ensure/238720" TargetMode="External"/><Relationship Id="rId371" Type="http://schemas.openxmlformats.org/officeDocument/2006/relationships/hyperlink" Target="http://www.fordfoundation.org/ideas/equals-change-blog/posts/ignorance-is-the-enemy-within-on-the-power-of-our-privilege-and-the-privilege-of-our-power/" TargetMode="External"/><Relationship Id="rId372" Type="http://schemas.openxmlformats.org/officeDocument/2006/relationships/hyperlink" Target="https://www.philanthropy.com/article/Opinion-Ford-s-Push-on/237762" TargetMode="External"/><Relationship Id="rId373" Type="http://schemas.openxmlformats.org/officeDocument/2006/relationships/hyperlink" Target="http://ejewishphilanthropy.com/inclusive-philanthropy/" TargetMode="External"/><Relationship Id="rId374" Type="http://schemas.openxmlformats.org/officeDocument/2006/relationships/hyperlink" Target="http://ejewishphilanthropy.com/a-funder-asks-potential-grantees-how-inclusive-are-you-of-people-with-disabilities/" TargetMode="External"/><Relationship Id="rId375" Type="http://schemas.openxmlformats.org/officeDocument/2006/relationships/hyperlink" Target="https://www.ncrp.org/2015/07/respect-is-key-to-inclusive-funding.html" TargetMode="External"/><Relationship Id="rId376" Type="http://schemas.openxmlformats.org/officeDocument/2006/relationships/hyperlink" Target="http://www.d5coalition.org/2015/06/celebrating-ada-its-time-to-add-a-disability-lens-to-our-philanthropy/" TargetMode="External"/><Relationship Id="rId377" Type="http://schemas.openxmlformats.org/officeDocument/2006/relationships/hyperlink" Target="http://ejewishphilanthropy.com/making-jewish-e-learning-accessible-to-all/" TargetMode="External"/><Relationship Id="rId378" Type="http://schemas.openxmlformats.org/officeDocument/2006/relationships/hyperlink" Target="http://www.huffingtonpost.com/jennifer-laszlo-mizrahi/lessons-from-failed-givin_b_5810628.html" TargetMode="External"/><Relationship Id="rId379" Type="http://schemas.openxmlformats.org/officeDocument/2006/relationships/hyperlink" Target="http://www.beyond-impact.com/blog/5-reasons-why-philanthropy-does-not-follow-the-disability-sector" TargetMode="External"/><Relationship Id="rId290" Type="http://schemas.openxmlformats.org/officeDocument/2006/relationships/hyperlink" Target="https://www.dol.gov/odep/pdf/20151015TestimonyRespectAbility.pdf" TargetMode="External"/><Relationship Id="rId291" Type="http://schemas.openxmlformats.org/officeDocument/2006/relationships/hyperlink" Target="https://www.dol.gov/odep/topics/date/RespectAbility_DOL_Advisory_Committee_Testimony_04-15-16_FINAL.pdf" TargetMode="External"/><Relationship Id="rId292" Type="http://schemas.openxmlformats.org/officeDocument/2006/relationships/hyperlink" Target="https://www.respectability.org/Resources/Gaps%20and%20Opportunities%20in%20the%20WIOA%20State%20Plans.pdf" TargetMode="External"/><Relationship Id="rId293" Type="http://schemas.openxmlformats.org/officeDocument/2006/relationships/hyperlink" Target="https://www.respectability.org/Resources/RespectAbilityTestimonyHouseWaysMeans06-16-15.pdf" TargetMode="External"/><Relationship Id="rId294" Type="http://schemas.openxmlformats.org/officeDocument/2006/relationships/hyperlink" Target="https://www.respectability.org/Resources/RespectAbility%20Illinois%20Employment%20First%20Comments.pdf" TargetMode="External"/><Relationship Id="rId295" Type="http://schemas.openxmlformats.org/officeDocument/2006/relationships/hyperlink" Target="https://www.respectability.org/Resources/Testimony%20of%20RespectAbility.ppt" TargetMode="External"/><Relationship Id="rId296" Type="http://schemas.openxmlformats.org/officeDocument/2006/relationships/hyperlink" Target="https://www.respectability.org/wp-content/uploads/2017/05/Top-10-Things-to-Know-about-WIOA-and-jobs-for-People-with-disabilities.pdf" TargetMode="External"/><Relationship Id="rId40" Type="http://schemas.openxmlformats.org/officeDocument/2006/relationships/hyperlink" Target="https://www.sba.gov/starting-business/how-start-business/business-types/people-disabilities" TargetMode="External"/><Relationship Id="rId41" Type="http://schemas.openxmlformats.org/officeDocument/2006/relationships/hyperlink" Target="http://www.doleta.gov/OA/sainformation.cfm" TargetMode="External"/><Relationship Id="rId42" Type="http://schemas.openxmlformats.org/officeDocument/2006/relationships/hyperlink" Target="https://askjan.org/cgi-win/TypeQuery.exe?902" TargetMode="External"/><Relationship Id="rId43" Type="http://schemas.openxmlformats.org/officeDocument/2006/relationships/hyperlink" Target="https://www.ssa.gov/work/" TargetMode="External"/><Relationship Id="rId44" Type="http://schemas.openxmlformats.org/officeDocument/2006/relationships/hyperlink" Target="http://www.socialsecurity.gov/pubs/EN-05-10095.pdf" TargetMode="External"/><Relationship Id="rId45" Type="http://schemas.openxmlformats.org/officeDocument/2006/relationships/hyperlink" Target="http://whitman.syr.edu/ebv/" TargetMode="External"/><Relationship Id="rId46" Type="http://schemas.openxmlformats.org/officeDocument/2006/relationships/hyperlink" Target="https://www.hireheroesusa.org/" TargetMode="External"/><Relationship Id="rId47" Type="http://schemas.openxmlformats.org/officeDocument/2006/relationships/hyperlink" Target="http://www.jobhero.com/veteran-career-guide/" TargetMode="External"/><Relationship Id="rId48" Type="http://schemas.openxmlformats.org/officeDocument/2006/relationships/hyperlink" Target="http://vetjobs.com/" TargetMode="External"/><Relationship Id="rId49" Type="http://schemas.openxmlformats.org/officeDocument/2006/relationships/hyperlink" Target="http://walmartcareerswithamission.com/default.aspx" TargetMode="External"/><Relationship Id="rId297" Type="http://schemas.openxmlformats.org/officeDocument/2006/relationships/hyperlink" Target="https://www.respectability.org/wp-content/uploads/2017/05/RespectAbility-WIOA-State-Plan-Checklist.pdf" TargetMode="External"/><Relationship Id="rId298" Type="http://schemas.openxmlformats.org/officeDocument/2006/relationships/hyperlink" Target="https://www.legis.iowa.gov/docs/APPS/AR/D6077327-A0C8-49DA-B8A5-5810D69C61FD/ED-%20Voc%20Rehab%20Comm%20Rehab%20Programs%20_12_9_13.pdf" TargetMode="External"/><Relationship Id="rId299" Type="http://schemas.openxmlformats.org/officeDocument/2006/relationships/hyperlink" Target="https://walker.wi.gov/press-releases/governor-walker-announces-success-initiatives-assist-people-disabilities-gaining" TargetMode="External"/><Relationship Id="rId380" Type="http://schemas.openxmlformats.org/officeDocument/2006/relationships/hyperlink" Target="https://nonprofitquarterly.org/2013/06/20/is-philanthropy-sufficiently-proactive-on-the-issues-of-disabled-people/" TargetMode="External"/><Relationship Id="rId140" Type="http://schemas.openxmlformats.org/officeDocument/2006/relationships/hyperlink" Target="https://www.respectability.org/Resources/By%20State/Alaska%20and%20Jobs%20for%20PwDs.ppt" TargetMode="External"/><Relationship Id="rId141" Type="http://schemas.openxmlformats.org/officeDocument/2006/relationships/hyperlink" Target="https://www.respectability.org/Resources/RespectAbility%20Alaska%20WIOA%20State%20Plan%20Comments.pdf" TargetMode="External"/><Relationship Id="rId142" Type="http://schemas.openxmlformats.org/officeDocument/2006/relationships/hyperlink" Target="https://www.respectability.org/Resources/By%20State/Arizona%20and%20Jobs%20for%20PwDs.pdf" TargetMode="External"/><Relationship Id="rId143" Type="http://schemas.openxmlformats.org/officeDocument/2006/relationships/hyperlink" Target="https://www.respectability.org/Resources/By%20State/Arizona%20and%20Jobs%20for%20PwDs.ppt" TargetMode="External"/><Relationship Id="rId144" Type="http://schemas.openxmlformats.org/officeDocument/2006/relationships/hyperlink" Target="https://www.respectability.org/Resources/RespectAbility%20Arizona%20WIOA%20State%20Plan%20Comments.pdf" TargetMode="External"/><Relationship Id="rId145" Type="http://schemas.openxmlformats.org/officeDocument/2006/relationships/hyperlink" Target="https://www.respectability.org/Resources/By%20State/Arkansas%20and%20Jobs%20for%20PwDs.pdf" TargetMode="External"/><Relationship Id="rId146" Type="http://schemas.openxmlformats.org/officeDocument/2006/relationships/hyperlink" Target="https://www.respectability.org/Resources/By%20State/Arkansas%20and%20Jobs%20for%20PwDs.ppt" TargetMode="External"/><Relationship Id="rId147" Type="http://schemas.openxmlformats.org/officeDocument/2006/relationships/hyperlink" Target="https://www.respectability.org/Resources/RespectAbility%20Arkansas%20WIOA%20State%20Plan%20Comments.pdf" TargetMode="External"/><Relationship Id="rId148" Type="http://schemas.openxmlformats.org/officeDocument/2006/relationships/hyperlink" Target="https://www.respectability.org/Resources/By%20State/California%20and%20Jobs%20for%20PwDs.pdf" TargetMode="External"/><Relationship Id="rId149" Type="http://schemas.openxmlformats.org/officeDocument/2006/relationships/hyperlink" Target="https://www.respectability.org/Resources/By%20State/California%20and%20Jobs%20for%20PwDs.ppt" TargetMode="External"/><Relationship Id="rId230" Type="http://schemas.openxmlformats.org/officeDocument/2006/relationships/hyperlink" Target="https://www.respectability.org/Resources/By%20State/New%20Mexico%20and%20Jobs%20for%20PwDs.ppt" TargetMode="External"/><Relationship Id="rId231" Type="http://schemas.openxmlformats.org/officeDocument/2006/relationships/hyperlink" Target="https://www.respectability.org/Resources/RespectAbility%20New%20Mexico%20WIOA%20State%20Plan%20Public%20Comments.pdf" TargetMode="External"/><Relationship Id="rId232" Type="http://schemas.openxmlformats.org/officeDocument/2006/relationships/hyperlink" Target="https://www.respectability.org/Resources/By%20State/New%20York%20and%20Jobs%20for%20PwDs.pdf" TargetMode="External"/><Relationship Id="rId233" Type="http://schemas.openxmlformats.org/officeDocument/2006/relationships/hyperlink" Target="https://www.respectability.org/Resources/By%20State/New%20York%20and%20Jobs%20for%20PwDs.ppt" TargetMode="External"/><Relationship Id="rId234" Type="http://schemas.openxmlformats.org/officeDocument/2006/relationships/hyperlink" Target="https://www.respectability.org/Resources/RespectAbiltiy%20NY%20WIOA%20State%20Plan%20Comments.pdf" TargetMode="External"/><Relationship Id="rId235" Type="http://schemas.openxmlformats.org/officeDocument/2006/relationships/hyperlink" Target="https://www.respectability.org/Resources/By%20State/North%20Carolina%20and%20Jobs%20for%20PwDs.pdf" TargetMode="External"/><Relationship Id="rId236" Type="http://schemas.openxmlformats.org/officeDocument/2006/relationships/hyperlink" Target="https://www.respectability.org/Resources/By%20State/North%20Carolina%20and%20Jobs%20for%20PwDs.ppt" TargetMode="External"/><Relationship Id="rId237" Type="http://schemas.openxmlformats.org/officeDocument/2006/relationships/hyperlink" Target="https://www.respectability.org/Resources/RespectAbility%20North%20Carolina%20WIOA%20State%20Plan%20Comments.pdf" TargetMode="External"/><Relationship Id="rId238" Type="http://schemas.openxmlformats.org/officeDocument/2006/relationships/hyperlink" Target="https://www.respectability.org/Resources/By%20State/North%20Dakota%20and%20Jobs%20for%20PwDs.pdf" TargetMode="External"/><Relationship Id="rId239" Type="http://schemas.openxmlformats.org/officeDocument/2006/relationships/hyperlink" Target="https://www.respectability.org/Resources/By%20State/North%20Dakota%20and%20Jobs%20for%20PwDs.ppt" TargetMode="External"/><Relationship Id="rId320" Type="http://schemas.openxmlformats.org/officeDocument/2006/relationships/hyperlink" Target="http://www.borntoactplayers.com/" TargetMode="External"/><Relationship Id="rId321" Type="http://schemas.openxmlformats.org/officeDocument/2006/relationships/hyperlink" Target="http://www.dsiam.org/" TargetMode="External"/><Relationship Id="rId322" Type="http://schemas.openxmlformats.org/officeDocument/2006/relationships/hyperlink" Target="http://www.deafwest.org/" TargetMode="External"/><Relationship Id="rId323" Type="http://schemas.openxmlformats.org/officeDocument/2006/relationships/hyperlink" Target="http://kmrtalent.com/" TargetMode="External"/><Relationship Id="rId324" Type="http://schemas.openxmlformats.org/officeDocument/2006/relationships/hyperlink" Target="http://www.themiracleproject.org/" TargetMode="External"/><Relationship Id="rId325" Type="http://schemas.openxmlformats.org/officeDocument/2006/relationships/hyperlink" Target="http://www.ntd.org/" TargetMode="External"/><Relationship Id="rId326" Type="http://schemas.openxmlformats.org/officeDocument/2006/relationships/hyperlink" Target="http://www.pastudiowest.com/" TargetMode="External"/><Relationship Id="rId327" Type="http://schemas.openxmlformats.org/officeDocument/2006/relationships/hyperlink" Target="http://exceptionalmindsstudio.org/" TargetMode="External"/><Relationship Id="rId328" Type="http://schemas.openxmlformats.org/officeDocument/2006/relationships/hyperlink" Target="http://fromtheheartproductions.com/" TargetMode="External"/><Relationship Id="rId329" Type="http://schemas.openxmlformats.org/officeDocument/2006/relationships/hyperlink" Target="https://www.inclusionfilms.com/" TargetMode="External"/><Relationship Id="rId381" Type="http://schemas.openxmlformats.org/officeDocument/2006/relationships/hyperlink" Target="http://files.ctctcdn.com/6a358ed5001/7706c4df-5217-4fb5-948c-71e0d6c94f49.pdf?ver=1454348201000%20" TargetMode="External"/><Relationship Id="rId382" Type="http://schemas.openxmlformats.org/officeDocument/2006/relationships/footer" Target="footer1.xml"/><Relationship Id="rId383" Type="http://schemas.openxmlformats.org/officeDocument/2006/relationships/fontTable" Target="fontTable.xml"/><Relationship Id="rId384" Type="http://schemas.openxmlformats.org/officeDocument/2006/relationships/theme" Target="theme/theme1.xml"/><Relationship Id="rId50" Type="http://schemas.openxmlformats.org/officeDocument/2006/relationships/hyperlink" Target="https://www.eeoc.gov/laws/regulations/qanda-ada-disabilities-final-rule.cfm" TargetMode="External"/><Relationship Id="rId51" Type="http://schemas.openxmlformats.org/officeDocument/2006/relationships/hyperlink" Target="https://www.dol.gov/ofccp/regs/compliance/section503.htm" TargetMode="External"/><Relationship Id="rId52" Type="http://schemas.openxmlformats.org/officeDocument/2006/relationships/hyperlink" Target="http://www.usbln.org/" TargetMode="External"/><Relationship Id="rId53" Type="http://schemas.openxmlformats.org/officeDocument/2006/relationships/hyperlink" Target="http://www.nod.org/" TargetMode="External"/><Relationship Id="rId54" Type="http://schemas.openxmlformats.org/officeDocument/2006/relationships/hyperlink" Target="http://disabilitysolutionsatwork.org/" TargetMode="External"/><Relationship Id="rId55" Type="http://schemas.openxmlformats.org/officeDocument/2006/relationships/hyperlink" Target="http://www.rod-group.com/" TargetMode="External"/><Relationship Id="rId56" Type="http://schemas.openxmlformats.org/officeDocument/2006/relationships/hyperlink" Target="https://www.viscardicenter.org/services/nalt-business-disability-council/" TargetMode="External"/><Relationship Id="rId57" Type="http://schemas.openxmlformats.org/officeDocument/2006/relationships/hyperlink" Target="http://www.benderconsult.com/" TargetMode="External"/><Relationship Id="rId58" Type="http://schemas.openxmlformats.org/officeDocument/2006/relationships/hyperlink" Target="https://tapability.org/welcome" TargetMode="External"/><Relationship Id="rId59" Type="http://schemas.openxmlformats.org/officeDocument/2006/relationships/hyperlink" Target="http://www.cosdonline.org/about" TargetMode="External"/><Relationship Id="rId150" Type="http://schemas.openxmlformats.org/officeDocument/2006/relationships/hyperlink" Target="https://www.respectability.org/Resources/RespectAbility%20California%20State%20Plan%20Comments%202016.pdf" TargetMode="External"/><Relationship Id="rId151" Type="http://schemas.openxmlformats.org/officeDocument/2006/relationships/hyperlink" Target="https://www.respectability.org/Resources/By%20State/Colorado%20%20and%20Jobs%20for%20PwDs.pdf" TargetMode="External"/><Relationship Id="rId152" Type="http://schemas.openxmlformats.org/officeDocument/2006/relationships/hyperlink" Target="https://www.respectability.org/Resources/By%20State/Colorado%20%20and%20Jobs%20for%20PwDs.ppt" TargetMode="External"/><Relationship Id="rId153" Type="http://schemas.openxmlformats.org/officeDocument/2006/relationships/hyperlink" Target="https://www.respectability.org/Resources/RespectAbility%20Colorado%20WIOA%20State%20Plan%20Comments%2002-09-16%20FINAL.pdf" TargetMode="External"/><Relationship Id="rId154" Type="http://schemas.openxmlformats.org/officeDocument/2006/relationships/hyperlink" Target="https://www.respectability.org/Resources/By%20State/Connecticut%20and%20Jobs%20for%20PwDs.pdf" TargetMode="External"/><Relationship Id="rId155" Type="http://schemas.openxmlformats.org/officeDocument/2006/relationships/hyperlink" Target="https://www.respectability.org/Resources/By%20State/Connecticut%20and%20Jobs%20for%20PwDs.ppt" TargetMode="External"/><Relationship Id="rId156" Type="http://schemas.openxmlformats.org/officeDocument/2006/relationships/hyperlink" Target="https://www.respectability.org/Resources/RespectAbility%20Connecticut%20WIOA%20State%20Plan%20Comments.pdf" TargetMode="External"/><Relationship Id="rId157" Type="http://schemas.openxmlformats.org/officeDocument/2006/relationships/hyperlink" Target="https://www.respectability.org/Resources/By%20State/DC%20and%20Jobs%20for%20PwDs.pdf" TargetMode="External"/><Relationship Id="rId158" Type="http://schemas.openxmlformats.org/officeDocument/2006/relationships/hyperlink" Target="https://www.respectability.org/Resources/By%20State/DC%20and%20Jobs%20for%20PwDs.ppt" TargetMode="External"/><Relationship Id="rId159" Type="http://schemas.openxmlformats.org/officeDocument/2006/relationships/hyperlink" Target="https://www.respectability.org/Resources/By%20State/Delaware%20and%20Jobs%20for%20PwDs.pdf" TargetMode="External"/><Relationship Id="rId240" Type="http://schemas.openxmlformats.org/officeDocument/2006/relationships/hyperlink" Target="https://www.respectability.org/Resources/RespectAbility%20North%20Dakota%20WIOA%20State%20Plan%20Comments.pdf" TargetMode="External"/><Relationship Id="rId241" Type="http://schemas.openxmlformats.org/officeDocument/2006/relationships/hyperlink" Target="https://www.respectability.org/Resources/By%20State/Ohio%20and%20Jobs%20for%20PwDs.pdf" TargetMode="External"/><Relationship Id="rId242" Type="http://schemas.openxmlformats.org/officeDocument/2006/relationships/hyperlink" Target="https://www.respectability.org/Resources/By%20State/Ohio%20and%20Jobs%20for%20PwDs.ppt" TargetMode="External"/><Relationship Id="rId243" Type="http://schemas.openxmlformats.org/officeDocument/2006/relationships/hyperlink" Target="https://www.respectability.org/Resources/RespectAbility%20Ohio%20WIOA%20State%20Plan%20Comments.pdf" TargetMode="External"/><Relationship Id="rId244" Type="http://schemas.openxmlformats.org/officeDocument/2006/relationships/hyperlink" Target="https://www.respectability.org/Resources/By%20State/Oklahoma%20and%20Jobs%20for%20PwDs.pdf" TargetMode="External"/><Relationship Id="rId245" Type="http://schemas.openxmlformats.org/officeDocument/2006/relationships/hyperlink" Target="https://www.respectability.org/Resources/By%20State/Oklahoma%20and%20Jobs%20for%20PwDs.ppt" TargetMode="External"/><Relationship Id="rId246" Type="http://schemas.openxmlformats.org/officeDocument/2006/relationships/hyperlink" Target="https://www.respectability.org/Resources/RespectAbility%20Oklahoma%20WIOA%20State%20Plan%20Comments.pdf" TargetMode="External"/><Relationship Id="rId247" Type="http://schemas.openxmlformats.org/officeDocument/2006/relationships/hyperlink" Target="https://www.respectability.org/Resources/By%20State/Oregon%20and%20Jobs%20for%20PwDs.pdf" TargetMode="External"/><Relationship Id="rId248" Type="http://schemas.openxmlformats.org/officeDocument/2006/relationships/hyperlink" Target="https://www.respectability.org/Resources/By%20State/Oregon%20and%20Jobs%20for%20PwDs.ppt" TargetMode="External"/><Relationship Id="rId249" Type="http://schemas.openxmlformats.org/officeDocument/2006/relationships/hyperlink" Target="https://www.respectability.org/Resources/RespectAbility%20Oregon%20WIOA%20State%20Plan%20Comments%20Jan%202016.pdf" TargetMode="External"/><Relationship Id="rId330" Type="http://schemas.openxmlformats.org/officeDocument/2006/relationships/hyperlink" Target="https://www.respectability.org/2016/06/20/new-report-shows-750000-people-with-disabilities-behind-bars/" TargetMode="External"/><Relationship Id="rId331" Type="http://schemas.openxmlformats.org/officeDocument/2006/relationships/hyperlink" Target="http://www.pbs.org/newshour/bb/prisoners-with-disabilities-lack-scaffolding-for-success/" TargetMode="External"/><Relationship Id="rId332" Type="http://schemas.openxmlformats.org/officeDocument/2006/relationships/hyperlink" Target="https://www.respectability.org/2017/03/10/webinar-sexual-violence-and-people-with-disabilities-lessons-on-prevention-protection-and-survival-from-rainn/" TargetMode="External"/><Relationship Id="rId333" Type="http://schemas.openxmlformats.org/officeDocument/2006/relationships/hyperlink" Target="https://www.respectability.org/2017/01/17/webinar-special-conversation-with-special-olympics-about-violence-police-training-and-people-with-disabilities/" TargetMode="External"/><Relationship Id="rId334" Type="http://schemas.openxmlformats.org/officeDocument/2006/relationships/hyperlink" Target="https://www.respectability.org/2016/12/06/disability-criminal-justice-reform-key-to-success-and-challenges-ahead/" TargetMode="External"/><Relationship Id="rId335" Type="http://schemas.openxmlformats.org/officeDocument/2006/relationships/hyperlink" Target="https://www.justice.gov/" TargetMode="External"/><Relationship Id="rId336" Type="http://schemas.openxmlformats.org/officeDocument/2006/relationships/hyperlink" Target="https://www.bjs.gov/" TargetMode="External"/><Relationship Id="rId337" Type="http://schemas.openxmlformats.org/officeDocument/2006/relationships/hyperlink" Target="https://www.ojjdp.gov/" TargetMode="External"/><Relationship Id="rId338" Type="http://schemas.openxmlformats.org/officeDocument/2006/relationships/hyperlink" Target="https://www.nij.gov/Pages/welcome.aspx" TargetMode="External"/><Relationship Id="rId339" Type="http://schemas.openxmlformats.org/officeDocument/2006/relationships/hyperlink" Target="https://csgjusticecenter.org/" TargetMode="External"/><Relationship Id="rId60" Type="http://schemas.openxmlformats.org/officeDocument/2006/relationships/hyperlink" Target="https://goo.gl/SdVRjL" TargetMode="External"/><Relationship Id="rId61" Type="http://schemas.openxmlformats.org/officeDocument/2006/relationships/hyperlink" Target="https://www.disabilityequalityindex.org/" TargetMode="External"/><Relationship Id="rId62" Type="http://schemas.openxmlformats.org/officeDocument/2006/relationships/hyperlink" Target="http://www.nod.org/services/tracker.html" TargetMode="External"/><Relationship Id="rId63" Type="http://schemas.openxmlformats.org/officeDocument/2006/relationships/hyperlink" Target="https://askjan.org/index.html" TargetMode="External"/><Relationship Id="rId64" Type="http://schemas.openxmlformats.org/officeDocument/2006/relationships/hyperlink" Target="http://www.askearn.org/about/" TargetMode="External"/><Relationship Id="rId65" Type="http://schemas.openxmlformats.org/officeDocument/2006/relationships/hyperlink" Target="http://www.gettinghired.com/" TargetMode="External"/><Relationship Id="rId66" Type="http://schemas.openxmlformats.org/officeDocument/2006/relationships/hyperlink" Target="https://www.respectability.org/2016/06/29/respecttheability-campaign-celebrates-model-employers-that-demonstrate-inclusive-hiring-on-all-levels/" TargetMode="External"/><Relationship Id="rId67" Type="http://schemas.openxmlformats.org/officeDocument/2006/relationships/hyperlink" Target="https://www.respectability.org/2017/02/17/respecttheability-campaign-spotlight-on-ucla-medical-center/" TargetMode="External"/><Relationship Id="rId68" Type="http://schemas.openxmlformats.org/officeDocument/2006/relationships/hyperlink" Target="https://www.respectability.org/2017/02/02/respecttheability-campaign-spotlight-embassy-suites-hilton-omaha-la-vista/" TargetMode="External"/><Relationship Id="rId69" Type="http://schemas.openxmlformats.org/officeDocument/2006/relationships/hyperlink" Target="https://www.respectability.org/2016/01/22/ems-coffee-company-bringing-independence-to-independence-iowa/" TargetMode="External"/><Relationship Id="rId160" Type="http://schemas.openxmlformats.org/officeDocument/2006/relationships/hyperlink" Target="https://www.respectability.org/Resources/By%20State/Delaware%20and%20Jobs%20for%20PwDs.ppt" TargetMode="External"/><Relationship Id="rId161" Type="http://schemas.openxmlformats.org/officeDocument/2006/relationships/hyperlink" Target="https://www.respectability.org/Resources/RespectAbility%20Delaware%20WIOA%20State%20Plan%20Comments.pdf" TargetMode="External"/><Relationship Id="rId162" Type="http://schemas.openxmlformats.org/officeDocument/2006/relationships/hyperlink" Target="https://www.respectability.org/Resources/By%20State/Florida%20and%20Jobs%20for%20PwDs.pdf" TargetMode="External"/><Relationship Id="rId163" Type="http://schemas.openxmlformats.org/officeDocument/2006/relationships/hyperlink" Target="https://www.respectability.org/Resources/By%20State/Florida%20and%20Jobs%20for%20PwDs.ppt" TargetMode="External"/><Relationship Id="rId164" Type="http://schemas.openxmlformats.org/officeDocument/2006/relationships/hyperlink" Target="https://www.respectability.org/Resources/RespectAbility%20Florida%20WIOA%20State%20Plan%20Comments.pdf" TargetMode="External"/><Relationship Id="rId165" Type="http://schemas.openxmlformats.org/officeDocument/2006/relationships/hyperlink" Target="https://www.respectability.org/Resources/By%20State/Georgia%20and%20Jobs%20for%20PwDs.pdf" TargetMode="External"/><Relationship Id="rId166" Type="http://schemas.openxmlformats.org/officeDocument/2006/relationships/hyperlink" Target="https://www.respectability.org/Resources/By%20State/Georgia%20and%20Jobs%20for%20PwDs.ppt" TargetMode="External"/><Relationship Id="rId167" Type="http://schemas.openxmlformats.org/officeDocument/2006/relationships/hyperlink" Target="https://www.respectability.org/Resources/RespectAbility%20Georgia%20WIOA%20Unified%20State%20Plan%20Public%20Comments.pdf" TargetMode="External"/><Relationship Id="rId168" Type="http://schemas.openxmlformats.org/officeDocument/2006/relationships/hyperlink" Target="https://www.respectability.org/Resources/By%20State/Hawaii%20and%20Jobs%20for%20PwDs.pdf" TargetMode="External"/><Relationship Id="rId169" Type="http://schemas.openxmlformats.org/officeDocument/2006/relationships/hyperlink" Target="https://www.respectability.org/Resources/By%20State/Hawaii%20and%20Jobs%20for%20PwDs.ppt" TargetMode="External"/><Relationship Id="rId250" Type="http://schemas.openxmlformats.org/officeDocument/2006/relationships/hyperlink" Target="https://www.respectability.org/Resources/By%20State/Pennsylvania%20and%20Jobs%20for%20PwDs.pdf" TargetMode="External"/><Relationship Id="rId251" Type="http://schemas.openxmlformats.org/officeDocument/2006/relationships/hyperlink" Target="https://www.respectability.org/Resources/By%20State/Pennsylvania%20and%20Jobs%20for%20PwDs.ppt" TargetMode="External"/><Relationship Id="rId252" Type="http://schemas.openxmlformats.org/officeDocument/2006/relationships/hyperlink" Target="https://www.respectability.org/Resources/JCHAI%20RespectAbility%20Pennsylvania%20WIOA%20Combined%20Plan%20Comments.pdf" TargetMode="External"/><Relationship Id="rId253" Type="http://schemas.openxmlformats.org/officeDocument/2006/relationships/hyperlink" Target="https://www.respectability.org/Resources/By%20State/Rhode%20Island%20and%20Jobs%20for%20PwDs.pdf" TargetMode="External"/><Relationship Id="rId254" Type="http://schemas.openxmlformats.org/officeDocument/2006/relationships/hyperlink" Target="https://www.respectability.org/Resources/By%20State/Rhode%20Island%20and%20Jobs%20for%20PwDs.ppt" TargetMode="External"/><Relationship Id="rId255" Type="http://schemas.openxmlformats.org/officeDocument/2006/relationships/hyperlink" Target="https://www.respectability.org/Resources/RespectAbility%20Rhode%20Island%20WIOA%20State%20Plan%20Comments.pdf" TargetMode="External"/><Relationship Id="rId256" Type="http://schemas.openxmlformats.org/officeDocument/2006/relationships/hyperlink" Target="https://www.respectability.org/Resources/By%20State/South%20Carolina%20and%20Jobs%20for%20PwDs.pdf" TargetMode="External"/><Relationship Id="rId257" Type="http://schemas.openxmlformats.org/officeDocument/2006/relationships/hyperlink" Target="https://www.respectability.org/Resources/By%20State/South%20Carolina%20and%20Jobs%20for%20PwDs.ppt" TargetMode="External"/><Relationship Id="rId258" Type="http://schemas.openxmlformats.org/officeDocument/2006/relationships/hyperlink" Target="https://www.respectability.org/Resources/RespectAbility%20South%20Carolina%20WIOA%20State%20Plan%20Comments.pdf" TargetMode="External"/><Relationship Id="rId259" Type="http://schemas.openxmlformats.org/officeDocument/2006/relationships/hyperlink" Target="https://www.respectability.org/Resources/By%20State/South%20Dakota%20and%20Jobs%20for%20PwDs.pdf" TargetMode="External"/><Relationship Id="rId340" Type="http://schemas.openxmlformats.org/officeDocument/2006/relationships/hyperlink" Target="https://www.prisonpolicy.org/" TargetMode="External"/><Relationship Id="rId341" Type="http://schemas.openxmlformats.org/officeDocument/2006/relationships/hyperlink" Target="http://www.coalitionforpublicsafety.org/" TargetMode="External"/><Relationship Id="rId342" Type="http://schemas.openxmlformats.org/officeDocument/2006/relationships/hyperlink" Target="https://www.aclu.org/issues/criminal-law-reform" TargetMode="External"/><Relationship Id="rId343" Type="http://schemas.openxmlformats.org/officeDocument/2006/relationships/hyperlink" Target="https://www.vera.org/securing-equal-justice/reaching-all-victims/people-with-disabilities-and-deaf-people" TargetMode="External"/><Relationship Id="rId344" Type="http://schemas.openxmlformats.org/officeDocument/2006/relationships/hyperlink" Target="http://www.jjay.cuny.edu/" TargetMode="External"/><Relationship Id="rId100" Type="http://schemas.openxmlformats.org/officeDocument/2006/relationships/hyperlink" Target="https://www.understood.org/" TargetMode="External"/><Relationship Id="rId101" Type="http://schemas.openxmlformats.org/officeDocument/2006/relationships/hyperlink" Target="http://www.udlcenter.org/" TargetMode="External"/><Relationship Id="rId102" Type="http://schemas.openxmlformats.org/officeDocument/2006/relationships/hyperlink" Target="https://www.youtube.com/watch?v=A88E4DH2asQ" TargetMode="External"/><Relationship Id="rId103" Type="http://schemas.openxmlformats.org/officeDocument/2006/relationships/hyperlink" Target="http://www.udlcci.org/" TargetMode="External"/><Relationship Id="rId104" Type="http://schemas.openxmlformats.org/officeDocument/2006/relationships/hyperlink" Target="http://www.thinkcollege.net/" TargetMode="External"/><Relationship Id="rId105" Type="http://schemas.openxmlformats.org/officeDocument/2006/relationships/hyperlink" Target="http://www.nccsdonl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5826z\Downloads\Report%20Template_May%20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22171-7641-6845-B183-4F6734F0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\Users\xu5826z\Downloads\Report Template_May 2017.dotm</Template>
  <TotalTime>8</TotalTime>
  <Pages>26</Pages>
  <Words>12954</Words>
  <Characters>73843</Characters>
  <Application>Microsoft Macintosh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Fusfield</dc:creator>
  <cp:lastModifiedBy>Lauren Appelbaum</cp:lastModifiedBy>
  <cp:revision>11</cp:revision>
  <cp:lastPrinted>2017-05-04T20:09:00Z</cp:lastPrinted>
  <dcterms:created xsi:type="dcterms:W3CDTF">2017-06-02T21:07:00Z</dcterms:created>
  <dcterms:modified xsi:type="dcterms:W3CDTF">2017-06-06T13:56:00Z</dcterms:modified>
</cp:coreProperties>
</file>